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05327109" w:displacedByCustomXml="next"/>
    <w:bookmarkStart w:id="1" w:name="_Toc497224409" w:displacedByCustomXml="next"/>
    <w:sdt>
      <w:sdtPr>
        <w:id w:val="-1585372899"/>
        <w:docPartObj>
          <w:docPartGallery w:val="Cover Pages"/>
          <w:docPartUnique/>
        </w:docPartObj>
      </w:sdtPr>
      <w:sdtEndPr/>
      <w:sdtContent>
        <w:p w14:paraId="4B05A5C3"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val="x-none" w:eastAsia="ar-SA"/>
            </w:rPr>
          </w:pPr>
          <w:r w:rsidRPr="004A5607">
            <w:rPr>
              <w:rFonts w:ascii="Times New Roman" w:eastAsia="SimSun" w:hAnsi="Times New Roman" w:cs="Times New Roman"/>
              <w:b/>
              <w:sz w:val="28"/>
              <w:szCs w:val="28"/>
              <w:lang w:val="x-none" w:eastAsia="ar-SA"/>
            </w:rPr>
            <w:t>ООО «С-Проект»</w:t>
          </w:r>
        </w:p>
        <w:p w14:paraId="32B4F7C4"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val="x-none" w:eastAsia="ar-SA"/>
            </w:rPr>
          </w:pPr>
        </w:p>
        <w:p w14:paraId="6391F072"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val="x-none" w:eastAsia="ar-SA"/>
            </w:rPr>
          </w:pPr>
        </w:p>
        <w:p w14:paraId="70C221DF"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val="x-none" w:eastAsia="ar-SA"/>
            </w:rPr>
          </w:pPr>
        </w:p>
        <w:p w14:paraId="629A6DC2"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val="x-none" w:eastAsia="ar-SA"/>
            </w:rPr>
          </w:pPr>
        </w:p>
        <w:p w14:paraId="59718E28"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val="x-none" w:eastAsia="ar-SA"/>
            </w:rPr>
          </w:pPr>
        </w:p>
        <w:p w14:paraId="746776D6"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val="x-none" w:eastAsia="ar-SA"/>
            </w:rPr>
          </w:pPr>
        </w:p>
        <w:p w14:paraId="4046D592"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val="x-none" w:eastAsia="ar-SA"/>
            </w:rPr>
          </w:pPr>
        </w:p>
        <w:p w14:paraId="787C162E"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val="x-none" w:eastAsia="ar-SA"/>
            </w:rPr>
          </w:pPr>
        </w:p>
        <w:p w14:paraId="4B6BE23D"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val="x-none" w:eastAsia="ar-SA"/>
            </w:rPr>
          </w:pPr>
        </w:p>
        <w:p w14:paraId="04D31DFF"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val="x-none" w:eastAsia="ar-SA"/>
            </w:rPr>
          </w:pPr>
        </w:p>
        <w:p w14:paraId="32327F54" w14:textId="77777777" w:rsidR="004A5607" w:rsidRPr="004A5607" w:rsidRDefault="004A5607" w:rsidP="004A5607">
          <w:pPr>
            <w:suppressAutoHyphens/>
            <w:spacing w:after="0" w:line="240" w:lineRule="auto"/>
            <w:jc w:val="center"/>
            <w:rPr>
              <w:rFonts w:ascii="Times New Roman" w:eastAsia="SimSun" w:hAnsi="Times New Roman" w:cs="Times New Roman"/>
              <w:b/>
              <w:sz w:val="28"/>
              <w:szCs w:val="28"/>
              <w:lang w:eastAsia="ar-SA"/>
            </w:rPr>
          </w:pPr>
        </w:p>
        <w:p w14:paraId="564B7C20" w14:textId="77777777" w:rsidR="004A5607" w:rsidRPr="004A5607" w:rsidRDefault="004A5607" w:rsidP="004A5607">
          <w:pPr>
            <w:suppressAutoHyphens/>
            <w:spacing w:after="0" w:line="240" w:lineRule="auto"/>
            <w:ind w:left="284" w:right="140"/>
            <w:jc w:val="center"/>
            <w:rPr>
              <w:rFonts w:ascii="Times New Roman" w:eastAsia="SimSun" w:hAnsi="Times New Roman" w:cs="Times New Roman"/>
              <w:b/>
              <w:sz w:val="28"/>
              <w:szCs w:val="28"/>
              <w:lang w:eastAsia="ar-SA"/>
            </w:rPr>
          </w:pPr>
        </w:p>
        <w:p w14:paraId="28E5C3D3" w14:textId="77777777" w:rsidR="004A5607" w:rsidRPr="004A5607" w:rsidRDefault="004A5607" w:rsidP="004A5607">
          <w:pPr>
            <w:suppressAutoHyphens/>
            <w:spacing w:after="0" w:line="240" w:lineRule="auto"/>
            <w:ind w:left="284" w:right="140"/>
            <w:jc w:val="center"/>
            <w:rPr>
              <w:rFonts w:ascii="Times New Roman" w:eastAsia="SimSun" w:hAnsi="Times New Roman" w:cs="Times New Roman"/>
              <w:b/>
              <w:sz w:val="56"/>
              <w:szCs w:val="28"/>
              <w:lang w:eastAsia="ar-SA"/>
            </w:rPr>
          </w:pPr>
          <w:r w:rsidRPr="004A5607">
            <w:rPr>
              <w:rFonts w:ascii="Times New Roman" w:eastAsia="SimSun" w:hAnsi="Times New Roman" w:cs="Times New Roman"/>
              <w:b/>
              <w:sz w:val="56"/>
              <w:szCs w:val="28"/>
              <w:lang w:eastAsia="ar-SA"/>
            </w:rPr>
            <w:t>Внесение изменений в правила</w:t>
          </w:r>
        </w:p>
        <w:p w14:paraId="11963438" w14:textId="77777777" w:rsidR="004A5607" w:rsidRPr="004A5607" w:rsidRDefault="004A5607" w:rsidP="004A5607">
          <w:pPr>
            <w:suppressAutoHyphens/>
            <w:spacing w:after="0" w:line="240" w:lineRule="auto"/>
            <w:ind w:left="284" w:right="140"/>
            <w:jc w:val="center"/>
            <w:rPr>
              <w:rFonts w:ascii="Times New Roman" w:eastAsia="SimSun" w:hAnsi="Times New Roman" w:cs="Times New Roman"/>
              <w:b/>
              <w:sz w:val="56"/>
              <w:szCs w:val="28"/>
              <w:lang w:eastAsia="ar-SA"/>
            </w:rPr>
          </w:pPr>
          <w:r w:rsidRPr="004A5607">
            <w:rPr>
              <w:rFonts w:ascii="Times New Roman" w:eastAsia="SimSun" w:hAnsi="Times New Roman" w:cs="Times New Roman"/>
              <w:b/>
              <w:sz w:val="56"/>
              <w:szCs w:val="28"/>
              <w:lang w:eastAsia="ar-SA"/>
            </w:rPr>
            <w:t>землепользования и застройки</w:t>
          </w:r>
        </w:p>
        <w:p w14:paraId="4A5E1585" w14:textId="77777777" w:rsidR="004A5607" w:rsidRPr="004A5607" w:rsidRDefault="004A5607" w:rsidP="004A5607">
          <w:pPr>
            <w:suppressAutoHyphens/>
            <w:spacing w:after="0" w:line="240" w:lineRule="auto"/>
            <w:ind w:left="284" w:right="140"/>
            <w:jc w:val="center"/>
            <w:rPr>
              <w:rFonts w:ascii="Times New Roman" w:eastAsia="SimSun" w:hAnsi="Times New Roman" w:cs="Times New Roman"/>
              <w:b/>
              <w:caps/>
              <w:sz w:val="28"/>
              <w:szCs w:val="28"/>
              <w:lang w:eastAsia="ar-SA"/>
            </w:rPr>
          </w:pPr>
        </w:p>
        <w:p w14:paraId="166C6C9B" w14:textId="28A535A6" w:rsidR="004A5607" w:rsidRPr="004A5607" w:rsidRDefault="004A5607" w:rsidP="004A5607">
          <w:pPr>
            <w:suppressAutoHyphens/>
            <w:spacing w:after="0" w:line="240" w:lineRule="auto"/>
            <w:ind w:left="284" w:right="140"/>
            <w:jc w:val="center"/>
            <w:rPr>
              <w:rFonts w:ascii="Times New Roman" w:eastAsia="SimSun" w:hAnsi="Times New Roman" w:cs="Times New Roman"/>
              <w:b/>
              <w:sz w:val="36"/>
              <w:szCs w:val="28"/>
              <w:lang w:eastAsia="ar-SA"/>
            </w:rPr>
          </w:pPr>
          <w:r>
            <w:rPr>
              <w:rFonts w:ascii="Times New Roman" w:eastAsia="SimSun" w:hAnsi="Times New Roman" w:cs="Times New Roman"/>
              <w:b/>
              <w:sz w:val="36"/>
              <w:szCs w:val="28"/>
              <w:lang w:eastAsia="ar-SA"/>
            </w:rPr>
            <w:t>Ленинского</w:t>
          </w:r>
          <w:r w:rsidRPr="004A5607">
            <w:rPr>
              <w:rFonts w:ascii="Times New Roman" w:eastAsia="SimSun" w:hAnsi="Times New Roman" w:cs="Times New Roman"/>
              <w:b/>
              <w:sz w:val="36"/>
              <w:szCs w:val="28"/>
              <w:lang w:eastAsia="ar-SA"/>
            </w:rPr>
            <w:t xml:space="preserve"> муниципального образования </w:t>
          </w:r>
        </w:p>
        <w:p w14:paraId="588F2F41" w14:textId="670229D7" w:rsidR="004A5607" w:rsidRPr="004A5607" w:rsidRDefault="006C7FC5" w:rsidP="004A5607">
          <w:pPr>
            <w:suppressAutoHyphens/>
            <w:spacing w:after="0" w:line="240" w:lineRule="auto"/>
            <w:ind w:left="284" w:right="140"/>
            <w:jc w:val="center"/>
            <w:rPr>
              <w:rFonts w:ascii="Times New Roman" w:eastAsia="SimSun" w:hAnsi="Times New Roman" w:cs="Times New Roman"/>
              <w:b/>
              <w:sz w:val="36"/>
              <w:szCs w:val="28"/>
              <w:lang w:eastAsia="ar-SA"/>
            </w:rPr>
          </w:pPr>
          <w:proofErr w:type="spellStart"/>
          <w:r>
            <w:rPr>
              <w:rFonts w:ascii="Times New Roman" w:eastAsia="SimSun" w:hAnsi="Times New Roman" w:cs="Times New Roman"/>
              <w:b/>
              <w:sz w:val="36"/>
              <w:szCs w:val="28"/>
              <w:lang w:eastAsia="ar-SA"/>
            </w:rPr>
            <w:t>Куйтунского</w:t>
          </w:r>
          <w:proofErr w:type="spellEnd"/>
          <w:r w:rsidR="004A5607" w:rsidRPr="004A5607">
            <w:rPr>
              <w:rFonts w:ascii="Times New Roman" w:eastAsia="SimSun" w:hAnsi="Times New Roman" w:cs="Times New Roman"/>
              <w:b/>
              <w:sz w:val="36"/>
              <w:szCs w:val="28"/>
              <w:lang w:eastAsia="ar-SA"/>
            </w:rPr>
            <w:t xml:space="preserve"> муниципального района</w:t>
          </w:r>
        </w:p>
        <w:p w14:paraId="0814AC41" w14:textId="77777777" w:rsidR="004A5607" w:rsidRPr="004A5607" w:rsidRDefault="004A5607" w:rsidP="004A5607">
          <w:pPr>
            <w:suppressAutoHyphens/>
            <w:spacing w:after="0" w:line="240" w:lineRule="auto"/>
            <w:ind w:left="284" w:right="140"/>
            <w:jc w:val="center"/>
            <w:rPr>
              <w:rFonts w:ascii="Times New Roman" w:eastAsia="SimSun" w:hAnsi="Times New Roman" w:cs="Times New Roman"/>
              <w:b/>
              <w:sz w:val="36"/>
              <w:szCs w:val="28"/>
              <w:lang w:eastAsia="ar-SA"/>
            </w:rPr>
          </w:pPr>
          <w:r w:rsidRPr="004A5607">
            <w:rPr>
              <w:rFonts w:ascii="Times New Roman" w:eastAsia="SimSun" w:hAnsi="Times New Roman" w:cs="Times New Roman"/>
              <w:b/>
              <w:sz w:val="36"/>
              <w:szCs w:val="28"/>
              <w:lang w:eastAsia="ar-SA"/>
            </w:rPr>
            <w:t>Иркутской области</w:t>
          </w:r>
        </w:p>
        <w:p w14:paraId="1C20F2B6" w14:textId="77777777" w:rsidR="004A5607" w:rsidRPr="004A5607" w:rsidRDefault="004A5607" w:rsidP="004A5607">
          <w:pPr>
            <w:suppressAutoHyphens/>
            <w:spacing w:after="0" w:line="240" w:lineRule="auto"/>
            <w:ind w:left="284" w:right="140"/>
            <w:jc w:val="center"/>
            <w:rPr>
              <w:rFonts w:ascii="Liberation Sans" w:eastAsia="SimSun" w:hAnsi="Liberation Sans" w:cs="Times New Roman"/>
              <w:b/>
              <w:caps/>
              <w:sz w:val="24"/>
              <w:szCs w:val="24"/>
              <w:lang w:eastAsia="ar-SA"/>
            </w:rPr>
          </w:pPr>
        </w:p>
        <w:p w14:paraId="370BF354" w14:textId="77777777" w:rsidR="004A5607" w:rsidRPr="004A5607" w:rsidRDefault="004A5607" w:rsidP="004A5607">
          <w:pPr>
            <w:suppressAutoHyphens/>
            <w:spacing w:after="0" w:line="240" w:lineRule="auto"/>
            <w:ind w:left="284" w:right="140"/>
            <w:jc w:val="center"/>
            <w:rPr>
              <w:rFonts w:ascii="Liberation Sans" w:eastAsia="SimSun" w:hAnsi="Liberation Sans" w:cs="Times New Roman"/>
              <w:b/>
              <w:caps/>
              <w:sz w:val="24"/>
              <w:szCs w:val="24"/>
              <w:lang w:eastAsia="ar-SA"/>
            </w:rPr>
          </w:pPr>
        </w:p>
        <w:p w14:paraId="6082B4BB" w14:textId="77777777" w:rsidR="004A5607" w:rsidRPr="004A5607" w:rsidRDefault="004A5607" w:rsidP="004A5607">
          <w:pPr>
            <w:suppressAutoHyphens/>
            <w:spacing w:after="0" w:line="240" w:lineRule="auto"/>
            <w:ind w:left="284" w:right="140"/>
            <w:jc w:val="center"/>
            <w:rPr>
              <w:rFonts w:ascii="Liberation Sans" w:eastAsia="SimSun" w:hAnsi="Liberation Sans" w:cs="Times New Roman"/>
              <w:b/>
              <w:caps/>
              <w:sz w:val="24"/>
              <w:szCs w:val="24"/>
              <w:lang w:eastAsia="ar-SA"/>
            </w:rPr>
          </w:pPr>
        </w:p>
        <w:p w14:paraId="115C5443" w14:textId="77777777" w:rsidR="004A5607" w:rsidRPr="004A5607" w:rsidRDefault="004A5607" w:rsidP="004A5607">
          <w:pPr>
            <w:suppressAutoHyphens/>
            <w:spacing w:after="0" w:line="240" w:lineRule="auto"/>
            <w:ind w:right="3543"/>
            <w:rPr>
              <w:rFonts w:ascii="Times New Roman" w:eastAsia="SimSun" w:hAnsi="Times New Roman" w:cs="Times New Roman"/>
              <w:b/>
              <w:sz w:val="24"/>
              <w:szCs w:val="24"/>
              <w:lang w:eastAsia="ar-SA"/>
            </w:rPr>
          </w:pPr>
        </w:p>
        <w:p w14:paraId="1E193827" w14:textId="77777777" w:rsidR="004A5607" w:rsidRPr="004A5607" w:rsidRDefault="004A5607" w:rsidP="004A5607">
          <w:pPr>
            <w:suppressAutoHyphens/>
            <w:spacing w:after="0" w:line="240" w:lineRule="auto"/>
            <w:ind w:right="3543"/>
            <w:rPr>
              <w:rFonts w:ascii="Times New Roman" w:eastAsia="SimSun" w:hAnsi="Times New Roman" w:cs="Times New Roman"/>
              <w:b/>
              <w:sz w:val="24"/>
              <w:szCs w:val="24"/>
              <w:lang w:eastAsia="ar-SA"/>
            </w:rPr>
          </w:pPr>
        </w:p>
        <w:p w14:paraId="0443A926" w14:textId="77777777" w:rsidR="004A5607" w:rsidRPr="00251B53" w:rsidRDefault="004A5607" w:rsidP="004A5607">
          <w:pPr>
            <w:suppressAutoHyphens/>
            <w:spacing w:after="0" w:line="240" w:lineRule="auto"/>
            <w:ind w:right="3543"/>
            <w:rPr>
              <w:rFonts w:ascii="Times New Roman" w:eastAsia="SimSun" w:hAnsi="Times New Roman"/>
              <w:b/>
              <w:bCs/>
              <w:sz w:val="28"/>
              <w:szCs w:val="28"/>
              <w:lang w:eastAsia="ar-SA"/>
            </w:rPr>
          </w:pPr>
          <w:r w:rsidRPr="00251B53">
            <w:rPr>
              <w:rFonts w:ascii="Times New Roman" w:eastAsia="SimSun" w:hAnsi="Times New Roman"/>
              <w:b/>
              <w:bCs/>
              <w:sz w:val="28"/>
              <w:szCs w:val="28"/>
              <w:lang w:eastAsia="ar-SA"/>
            </w:rPr>
            <w:t>РАЗДЕЛ I. Порядок применения Правил землепользования и застройки и внесения в них изменений</w:t>
          </w:r>
        </w:p>
        <w:p w14:paraId="32BCCC01" w14:textId="77777777" w:rsidR="004A5607" w:rsidRPr="00251B53" w:rsidRDefault="004A5607" w:rsidP="004A5607">
          <w:pPr>
            <w:suppressAutoHyphens/>
            <w:spacing w:after="0" w:line="240" w:lineRule="auto"/>
            <w:ind w:right="3543"/>
            <w:rPr>
              <w:rFonts w:ascii="Times New Roman" w:eastAsia="SimSun" w:hAnsi="Times New Roman"/>
              <w:b/>
              <w:sz w:val="28"/>
              <w:szCs w:val="28"/>
              <w:lang w:eastAsia="ar-SA"/>
            </w:rPr>
          </w:pPr>
        </w:p>
        <w:p w14:paraId="0FEB1ADB" w14:textId="77777777" w:rsidR="004A5607" w:rsidRPr="00251B53" w:rsidRDefault="004A5607" w:rsidP="004A5607">
          <w:pPr>
            <w:suppressAutoHyphens/>
            <w:spacing w:after="0" w:line="240" w:lineRule="auto"/>
            <w:ind w:right="3543"/>
            <w:rPr>
              <w:rFonts w:ascii="Times New Roman" w:eastAsia="SimSun" w:hAnsi="Times New Roman"/>
              <w:b/>
              <w:sz w:val="28"/>
              <w:szCs w:val="28"/>
              <w:lang w:eastAsia="ar-SA"/>
            </w:rPr>
          </w:pPr>
          <w:r w:rsidRPr="00251B53">
            <w:rPr>
              <w:rFonts w:ascii="Times New Roman" w:eastAsia="SimSun" w:hAnsi="Times New Roman"/>
              <w:b/>
              <w:sz w:val="28"/>
              <w:szCs w:val="28"/>
              <w:lang w:eastAsia="ar-SA"/>
            </w:rPr>
            <w:t>РАЗДЕЛ I</w:t>
          </w:r>
          <w:r w:rsidRPr="00251B53">
            <w:rPr>
              <w:rFonts w:ascii="Times New Roman" w:eastAsia="SimSun" w:hAnsi="Times New Roman"/>
              <w:b/>
              <w:sz w:val="28"/>
              <w:szCs w:val="28"/>
              <w:lang w:val="en-US" w:eastAsia="ar-SA"/>
            </w:rPr>
            <w:t>I</w:t>
          </w:r>
          <w:r w:rsidRPr="00251B53">
            <w:rPr>
              <w:rFonts w:ascii="Times New Roman" w:eastAsia="SimSun" w:hAnsi="Times New Roman"/>
              <w:b/>
              <w:sz w:val="28"/>
              <w:szCs w:val="28"/>
              <w:lang w:eastAsia="ar-SA"/>
            </w:rPr>
            <w:t>. Карта градостроительного зонирования территории</w:t>
          </w:r>
        </w:p>
        <w:p w14:paraId="2BEBEF79" w14:textId="77777777" w:rsidR="004A5607" w:rsidRPr="004A5607" w:rsidRDefault="004A5607" w:rsidP="004A5607">
          <w:pPr>
            <w:keepLines/>
            <w:suppressAutoHyphens/>
            <w:spacing w:after="0" w:line="240" w:lineRule="auto"/>
            <w:jc w:val="center"/>
            <w:rPr>
              <w:rFonts w:ascii="Liberation Sans" w:eastAsia="SimSun" w:hAnsi="Liberation Sans" w:cs="Times New Roman"/>
              <w:b/>
              <w:sz w:val="24"/>
              <w:szCs w:val="24"/>
              <w:lang w:eastAsia="ar-SA"/>
            </w:rPr>
          </w:pPr>
        </w:p>
        <w:p w14:paraId="154EB4F3" w14:textId="77777777" w:rsidR="004A5607" w:rsidRPr="004A5607" w:rsidRDefault="004A5607" w:rsidP="004A5607">
          <w:pPr>
            <w:keepLines/>
            <w:suppressAutoHyphens/>
            <w:spacing w:after="0" w:line="240" w:lineRule="auto"/>
            <w:jc w:val="center"/>
            <w:rPr>
              <w:rFonts w:ascii="Liberation Sans" w:eastAsia="SimSun" w:hAnsi="Liberation Sans" w:cs="Times New Roman"/>
              <w:b/>
              <w:sz w:val="24"/>
              <w:szCs w:val="24"/>
              <w:lang w:eastAsia="ar-SA"/>
            </w:rPr>
          </w:pPr>
        </w:p>
        <w:p w14:paraId="07808667" w14:textId="77777777" w:rsidR="004A5607" w:rsidRPr="004A5607" w:rsidRDefault="004A5607" w:rsidP="004A5607">
          <w:pPr>
            <w:keepLines/>
            <w:suppressAutoHyphens/>
            <w:spacing w:after="0" w:line="240" w:lineRule="auto"/>
            <w:jc w:val="center"/>
            <w:rPr>
              <w:rFonts w:ascii="Liberation Sans" w:eastAsia="SimSun" w:hAnsi="Liberation Sans" w:cs="Times New Roman"/>
              <w:b/>
              <w:sz w:val="24"/>
              <w:szCs w:val="24"/>
              <w:lang w:eastAsia="ar-SA"/>
            </w:rPr>
          </w:pPr>
        </w:p>
        <w:p w14:paraId="62928FA1" w14:textId="77777777" w:rsidR="004A5607" w:rsidRPr="004A5607" w:rsidRDefault="004A5607" w:rsidP="004A5607">
          <w:pPr>
            <w:keepLines/>
            <w:suppressAutoHyphens/>
            <w:spacing w:after="0" w:line="240" w:lineRule="auto"/>
            <w:jc w:val="center"/>
            <w:rPr>
              <w:rFonts w:ascii="Liberation Sans" w:eastAsia="SimSun" w:hAnsi="Liberation Sans" w:cs="Times New Roman"/>
              <w:b/>
              <w:sz w:val="24"/>
              <w:szCs w:val="24"/>
              <w:lang w:eastAsia="ar-SA"/>
            </w:rPr>
          </w:pPr>
        </w:p>
        <w:p w14:paraId="2B9CF8F1" w14:textId="77777777" w:rsidR="004A5607" w:rsidRPr="004A5607" w:rsidRDefault="004A5607" w:rsidP="004A5607">
          <w:pPr>
            <w:keepLines/>
            <w:suppressAutoHyphens/>
            <w:spacing w:after="0" w:line="240" w:lineRule="auto"/>
            <w:jc w:val="center"/>
            <w:rPr>
              <w:rFonts w:ascii="Liberation Sans" w:eastAsia="SimSun" w:hAnsi="Liberation Sans" w:cs="Times New Roman"/>
              <w:b/>
              <w:sz w:val="24"/>
              <w:szCs w:val="24"/>
              <w:lang w:eastAsia="ar-SA"/>
            </w:rPr>
          </w:pPr>
        </w:p>
        <w:p w14:paraId="40070D24" w14:textId="77777777" w:rsidR="004A5607" w:rsidRDefault="004A5607" w:rsidP="004A5607">
          <w:pPr>
            <w:keepLines/>
            <w:suppressAutoHyphens/>
            <w:spacing w:after="0" w:line="240" w:lineRule="auto"/>
            <w:jc w:val="center"/>
            <w:rPr>
              <w:rFonts w:ascii="Liberation Sans" w:eastAsia="SimSun" w:hAnsi="Liberation Sans" w:cs="Times New Roman"/>
              <w:b/>
              <w:sz w:val="24"/>
              <w:szCs w:val="24"/>
              <w:lang w:eastAsia="ar-SA"/>
            </w:rPr>
          </w:pPr>
        </w:p>
        <w:p w14:paraId="49720AE4" w14:textId="77777777" w:rsidR="004A5607" w:rsidRDefault="004A5607" w:rsidP="004A5607">
          <w:pPr>
            <w:keepLines/>
            <w:suppressAutoHyphens/>
            <w:spacing w:after="0" w:line="240" w:lineRule="auto"/>
            <w:jc w:val="center"/>
            <w:rPr>
              <w:rFonts w:ascii="Liberation Sans" w:eastAsia="SimSun" w:hAnsi="Liberation Sans" w:cs="Times New Roman"/>
              <w:b/>
              <w:sz w:val="24"/>
              <w:szCs w:val="24"/>
              <w:lang w:eastAsia="ar-SA"/>
            </w:rPr>
          </w:pPr>
        </w:p>
        <w:p w14:paraId="3718A3AC" w14:textId="77777777" w:rsidR="004A5607" w:rsidRDefault="004A5607" w:rsidP="004A5607">
          <w:pPr>
            <w:keepLines/>
            <w:suppressAutoHyphens/>
            <w:spacing w:after="0" w:line="240" w:lineRule="auto"/>
            <w:jc w:val="center"/>
            <w:rPr>
              <w:rFonts w:ascii="Liberation Sans" w:eastAsia="SimSun" w:hAnsi="Liberation Sans" w:cs="Times New Roman"/>
              <w:b/>
              <w:sz w:val="24"/>
              <w:szCs w:val="24"/>
              <w:lang w:eastAsia="ar-SA"/>
            </w:rPr>
          </w:pPr>
        </w:p>
        <w:p w14:paraId="010DC3DC" w14:textId="77777777" w:rsidR="004A5607" w:rsidRPr="004A5607" w:rsidRDefault="004A5607" w:rsidP="004A5607">
          <w:pPr>
            <w:keepLines/>
            <w:suppressAutoHyphens/>
            <w:spacing w:after="0" w:line="240" w:lineRule="auto"/>
            <w:jc w:val="center"/>
            <w:rPr>
              <w:rFonts w:ascii="Liberation Sans" w:eastAsia="SimSun" w:hAnsi="Liberation Sans" w:cs="Times New Roman"/>
              <w:b/>
              <w:sz w:val="24"/>
              <w:szCs w:val="24"/>
              <w:lang w:eastAsia="ar-SA"/>
            </w:rPr>
          </w:pPr>
        </w:p>
        <w:p w14:paraId="699004E1" w14:textId="77777777" w:rsidR="004A5607" w:rsidRPr="004A5607" w:rsidRDefault="004A5607" w:rsidP="004A5607">
          <w:pPr>
            <w:keepLines/>
            <w:suppressAutoHyphens/>
            <w:spacing w:after="0" w:line="240" w:lineRule="auto"/>
            <w:jc w:val="center"/>
            <w:rPr>
              <w:rFonts w:ascii="Liberation Sans" w:eastAsia="SimSun" w:hAnsi="Liberation Sans" w:cs="Times New Roman"/>
              <w:b/>
              <w:sz w:val="24"/>
              <w:szCs w:val="24"/>
              <w:lang w:eastAsia="ar-SA"/>
            </w:rPr>
          </w:pPr>
        </w:p>
        <w:p w14:paraId="55180DAB" w14:textId="77777777" w:rsidR="004A5607" w:rsidRPr="004A5607" w:rsidRDefault="004A5607" w:rsidP="004A5607">
          <w:pPr>
            <w:keepLines/>
            <w:suppressAutoHyphens/>
            <w:spacing w:after="0" w:line="240" w:lineRule="auto"/>
            <w:jc w:val="center"/>
            <w:rPr>
              <w:rFonts w:ascii="Liberation Sans" w:eastAsia="SimSun" w:hAnsi="Liberation Sans" w:cs="Times New Roman"/>
              <w:b/>
              <w:sz w:val="24"/>
              <w:szCs w:val="24"/>
              <w:lang w:eastAsia="ar-SA"/>
            </w:rPr>
          </w:pPr>
        </w:p>
        <w:p w14:paraId="74EFDE44" w14:textId="77777777" w:rsidR="004A5607" w:rsidRPr="004A5607" w:rsidRDefault="004A5607" w:rsidP="004A5607">
          <w:pPr>
            <w:keepLines/>
            <w:suppressAutoHyphens/>
            <w:spacing w:after="0" w:line="240" w:lineRule="auto"/>
            <w:jc w:val="center"/>
            <w:rPr>
              <w:rFonts w:ascii="Times New Roman" w:eastAsia="SimSun" w:hAnsi="Times New Roman" w:cs="Times New Roman"/>
              <w:b/>
              <w:sz w:val="28"/>
              <w:szCs w:val="28"/>
              <w:lang w:eastAsia="ar-SA"/>
            </w:rPr>
          </w:pPr>
        </w:p>
        <w:p w14:paraId="2E46AB04" w14:textId="77777777" w:rsidR="004A5607" w:rsidRDefault="004A5607" w:rsidP="004A5607">
          <w:pPr>
            <w:keepLines/>
            <w:suppressAutoHyphens/>
            <w:spacing w:after="0" w:line="240" w:lineRule="auto"/>
            <w:jc w:val="center"/>
            <w:rPr>
              <w:rFonts w:ascii="Times New Roman" w:eastAsia="SimSun" w:hAnsi="Times New Roman" w:cs="Times New Roman"/>
              <w:b/>
              <w:sz w:val="28"/>
              <w:szCs w:val="28"/>
              <w:lang w:eastAsia="ar-SA"/>
            </w:rPr>
          </w:pPr>
          <w:r w:rsidRPr="004A5607">
            <w:rPr>
              <w:rFonts w:ascii="Times New Roman" w:eastAsia="SimSun" w:hAnsi="Times New Roman" w:cs="Times New Roman"/>
              <w:b/>
              <w:sz w:val="28"/>
              <w:szCs w:val="28"/>
              <w:lang w:eastAsia="ar-SA"/>
            </w:rPr>
            <w:t xml:space="preserve">Екатеринбург </w:t>
          </w:r>
          <w:bookmarkStart w:id="2" w:name="_Toc429674348"/>
          <w:bookmarkStart w:id="3" w:name="_Toc429704839"/>
          <w:bookmarkStart w:id="4" w:name="_Toc464422992"/>
        </w:p>
        <w:p w14:paraId="299EC8A4" w14:textId="681B796A" w:rsidR="004A5607" w:rsidRPr="004A5607" w:rsidRDefault="004A5607" w:rsidP="004A5607">
          <w:pPr>
            <w:keepLines/>
            <w:suppressAutoHyphens/>
            <w:spacing w:after="0" w:line="240" w:lineRule="auto"/>
            <w:jc w:val="center"/>
            <w:rPr>
              <w:rFonts w:ascii="Times New Roman" w:eastAsia="SimSun" w:hAnsi="Times New Roman" w:cs="Times New Roman"/>
              <w:b/>
              <w:sz w:val="28"/>
              <w:szCs w:val="28"/>
              <w:lang w:eastAsia="ar-SA"/>
            </w:rPr>
          </w:pPr>
          <w:r w:rsidRPr="004A5607">
            <w:rPr>
              <w:rFonts w:ascii="Times New Roman" w:eastAsia="SimSun" w:hAnsi="Times New Roman" w:cs="Times New Roman"/>
              <w:b/>
              <w:sz w:val="28"/>
              <w:szCs w:val="28"/>
              <w:lang w:eastAsia="ar-SA"/>
            </w:rPr>
            <w:t>20</w:t>
          </w:r>
          <w:bookmarkEnd w:id="2"/>
          <w:bookmarkEnd w:id="3"/>
          <w:bookmarkEnd w:id="4"/>
          <w:r w:rsidRPr="004A5607">
            <w:rPr>
              <w:rFonts w:ascii="Times New Roman" w:eastAsia="SimSun" w:hAnsi="Times New Roman" w:cs="Times New Roman"/>
              <w:b/>
              <w:sz w:val="28"/>
              <w:szCs w:val="28"/>
              <w:lang w:eastAsia="ar-SA"/>
            </w:rPr>
            <w:t>22</w:t>
          </w:r>
          <w:r>
            <w:br w:type="page"/>
          </w:r>
        </w:p>
        <w:sdt>
          <w:sdtPr>
            <w:rPr>
              <w:rFonts w:ascii="Times New Roman" w:eastAsiaTheme="minorHAnsi" w:hAnsi="Times New Roman" w:cs="Times New Roman"/>
              <w:color w:val="auto"/>
              <w:sz w:val="22"/>
              <w:szCs w:val="22"/>
              <w:lang w:eastAsia="en-US"/>
            </w:rPr>
            <w:id w:val="396400753"/>
            <w:docPartObj>
              <w:docPartGallery w:val="Table of Contents"/>
              <w:docPartUnique/>
            </w:docPartObj>
          </w:sdtPr>
          <w:sdtEndPr>
            <w:rPr>
              <w:b/>
              <w:bCs/>
            </w:rPr>
          </w:sdtEndPr>
          <w:sdtContent>
            <w:p w14:paraId="47AD4513" w14:textId="63126D0A" w:rsidR="004A5607" w:rsidRPr="003F100A" w:rsidRDefault="004A5607" w:rsidP="003F100A">
              <w:pPr>
                <w:pStyle w:val="ac"/>
                <w:jc w:val="center"/>
                <w:rPr>
                  <w:rFonts w:ascii="Times New Roman" w:eastAsiaTheme="minorHAnsi" w:hAnsi="Times New Roman" w:cs="Times New Roman"/>
                  <w:b/>
                  <w:color w:val="auto"/>
                  <w:sz w:val="28"/>
                  <w:szCs w:val="28"/>
                  <w:lang w:eastAsia="en-US"/>
                </w:rPr>
              </w:pPr>
              <w:r w:rsidRPr="003F100A">
                <w:rPr>
                  <w:rFonts w:ascii="Times New Roman" w:hAnsi="Times New Roman" w:cs="Times New Roman"/>
                  <w:b/>
                  <w:color w:val="auto"/>
                  <w:sz w:val="28"/>
                  <w:szCs w:val="28"/>
                </w:rPr>
                <w:t>СОДЕРЖАНИЕ</w:t>
              </w:r>
            </w:p>
            <w:p w14:paraId="734A6417" w14:textId="77777777" w:rsidR="003F100A" w:rsidRPr="003F100A" w:rsidRDefault="004A5607" w:rsidP="003F100A">
              <w:pPr>
                <w:pStyle w:val="11"/>
                <w:tabs>
                  <w:tab w:val="right" w:leader="dot" w:pos="9344"/>
                </w:tabs>
                <w:jc w:val="both"/>
                <w:rPr>
                  <w:rFonts w:ascii="Times New Roman" w:hAnsi="Times New Roman"/>
                  <w:noProof/>
                </w:rPr>
              </w:pPr>
              <w:r w:rsidRPr="003F100A">
                <w:rPr>
                  <w:rFonts w:ascii="Times New Roman" w:hAnsi="Times New Roman"/>
                </w:rPr>
                <w:fldChar w:fldCharType="begin"/>
              </w:r>
              <w:r w:rsidRPr="003F100A">
                <w:rPr>
                  <w:rFonts w:ascii="Times New Roman" w:hAnsi="Times New Roman"/>
                </w:rPr>
                <w:instrText xml:space="preserve"> TOC \o "1-3" \h \z \u </w:instrText>
              </w:r>
              <w:r w:rsidRPr="003F100A">
                <w:rPr>
                  <w:rFonts w:ascii="Times New Roman" w:hAnsi="Times New Roman"/>
                </w:rPr>
                <w:fldChar w:fldCharType="separate"/>
              </w:r>
              <w:hyperlink w:anchor="_Toc114758090" w:history="1">
                <w:r w:rsidR="003F100A" w:rsidRPr="003F100A">
                  <w:rPr>
                    <w:rStyle w:val="a4"/>
                    <w:rFonts w:ascii="Times New Roman" w:hAnsi="Times New Roman"/>
                    <w:b/>
                    <w:noProof/>
                  </w:rPr>
                  <w:t xml:space="preserve">РАЗДЕЛ </w:t>
                </w:r>
                <w:r w:rsidR="003F100A" w:rsidRPr="003F100A">
                  <w:rPr>
                    <w:rStyle w:val="a4"/>
                    <w:rFonts w:ascii="Times New Roman" w:hAnsi="Times New Roman"/>
                    <w:b/>
                    <w:noProof/>
                    <w:lang w:val="en-US"/>
                  </w:rPr>
                  <w:t>I</w:t>
                </w:r>
                <w:r w:rsidR="003F100A" w:rsidRPr="003F100A">
                  <w:rPr>
                    <w:rStyle w:val="a4"/>
                    <w:rFonts w:ascii="Times New Roman" w:hAnsi="Times New Roman"/>
                    <w:b/>
                    <w:noProof/>
                  </w:rPr>
                  <w:t>. ПОРЯДОК ПРИМЕНЕНИЯ ПРАВИЛ ЗЕМЛЕПОЛЬЗОВАНИЯ И ЗАСТРОЙКИ И ВНЕСЕНИЯ В НИХ ИЗМЕНЕНИЙ</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_Toc114758090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3</w:t>
                </w:r>
                <w:r w:rsidR="003F100A" w:rsidRPr="003F100A">
                  <w:rPr>
                    <w:rFonts w:ascii="Times New Roman" w:hAnsi="Times New Roman"/>
                    <w:noProof/>
                    <w:webHidden/>
                  </w:rPr>
                  <w:fldChar w:fldCharType="end"/>
                </w:r>
              </w:hyperlink>
            </w:p>
            <w:p w14:paraId="07EECE0E" w14:textId="77777777" w:rsidR="003F100A" w:rsidRPr="003F100A" w:rsidRDefault="00633629" w:rsidP="003F100A">
              <w:pPr>
                <w:pStyle w:val="21"/>
                <w:tabs>
                  <w:tab w:val="right" w:leader="dot" w:pos="9344"/>
                </w:tabs>
                <w:ind w:left="0"/>
                <w:jc w:val="both"/>
                <w:rPr>
                  <w:rFonts w:ascii="Times New Roman" w:hAnsi="Times New Roman"/>
                  <w:noProof/>
                </w:rPr>
              </w:pPr>
              <w:hyperlink w:anchor="_Toc114758091" w:history="1">
                <w:r w:rsidR="003F100A" w:rsidRPr="003F100A">
                  <w:rPr>
                    <w:rStyle w:val="a4"/>
                    <w:rFonts w:ascii="Times New Roman" w:hAnsi="Times New Roman"/>
                    <w:b/>
                    <w:noProof/>
                  </w:rPr>
                  <w:t xml:space="preserve">Глава </w:t>
                </w:r>
                <w:r w:rsidR="003F100A" w:rsidRPr="003F100A">
                  <w:rPr>
                    <w:rStyle w:val="a4"/>
                    <w:rFonts w:ascii="Times New Roman" w:hAnsi="Times New Roman"/>
                    <w:b/>
                    <w:noProof/>
                    <w:lang w:val="en-US"/>
                  </w:rPr>
                  <w:t>I</w:t>
                </w:r>
                <w:r w:rsidR="003F100A" w:rsidRPr="003F100A">
                  <w:rPr>
                    <w:rStyle w:val="a4"/>
                    <w:rFonts w:ascii="Times New Roman" w:hAnsi="Times New Roman"/>
                    <w:b/>
                    <w:noProof/>
                  </w:rPr>
                  <w:t>. ПОЛОЖЕНИЕ О РЕГУЛИРОВАНИИ ЗЕМЛЕПОЛЬЗОВАНИЯ И ЗАСТРОЙКИ ОРГАНАМИ МЕСТНОГО САМОУПРАВЛЕНИЯ</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_Toc114758091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3</w:t>
                </w:r>
                <w:r w:rsidR="003F100A" w:rsidRPr="003F100A">
                  <w:rPr>
                    <w:rFonts w:ascii="Times New Roman" w:hAnsi="Times New Roman"/>
                    <w:noProof/>
                    <w:webHidden/>
                  </w:rPr>
                  <w:fldChar w:fldCharType="end"/>
                </w:r>
              </w:hyperlink>
            </w:p>
            <w:p w14:paraId="6F63A0C3" w14:textId="77777777" w:rsidR="003F100A" w:rsidRPr="003F100A" w:rsidRDefault="00633629" w:rsidP="003F100A">
              <w:pPr>
                <w:pStyle w:val="31"/>
                <w:tabs>
                  <w:tab w:val="right" w:leader="dot" w:pos="9344"/>
                </w:tabs>
                <w:ind w:left="0"/>
                <w:jc w:val="both"/>
                <w:rPr>
                  <w:rFonts w:ascii="Times New Roman" w:hAnsi="Times New Roman"/>
                  <w:noProof/>
                </w:rPr>
              </w:pPr>
              <w:hyperlink w:anchor="_Toc114758092" w:history="1">
                <w:r w:rsidR="003F100A" w:rsidRPr="003F100A">
                  <w:rPr>
                    <w:rStyle w:val="a4"/>
                    <w:rFonts w:ascii="Times New Roman" w:hAnsi="Times New Roman"/>
                    <w:b/>
                    <w:noProof/>
                  </w:rPr>
                  <w:t>Статья 1. Основания и цели введения Правил землепользования и застройки Ленинского сельского поселения. Сфера применения.</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_Toc114758092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3</w:t>
                </w:r>
                <w:r w:rsidR="003F100A" w:rsidRPr="003F100A">
                  <w:rPr>
                    <w:rFonts w:ascii="Times New Roman" w:hAnsi="Times New Roman"/>
                    <w:noProof/>
                    <w:webHidden/>
                  </w:rPr>
                  <w:fldChar w:fldCharType="end"/>
                </w:r>
              </w:hyperlink>
            </w:p>
            <w:p w14:paraId="5C1B4316" w14:textId="77777777" w:rsidR="003F100A" w:rsidRPr="003F100A" w:rsidRDefault="00633629" w:rsidP="003F100A">
              <w:pPr>
                <w:pStyle w:val="31"/>
                <w:tabs>
                  <w:tab w:val="right" w:leader="dot" w:pos="9344"/>
                </w:tabs>
                <w:ind w:left="0"/>
                <w:jc w:val="both"/>
                <w:rPr>
                  <w:rFonts w:ascii="Times New Roman" w:hAnsi="Times New Roman"/>
                  <w:noProof/>
                </w:rPr>
              </w:pPr>
              <w:hyperlink w:anchor="_Toc114758093" w:history="1">
                <w:r w:rsidR="003F100A" w:rsidRPr="003F100A">
                  <w:rPr>
                    <w:rStyle w:val="a4"/>
                    <w:rFonts w:ascii="Times New Roman" w:hAnsi="Times New Roman"/>
                    <w:b/>
                    <w:noProof/>
                  </w:rPr>
                  <w:t>Статья 2. Состав Правил землепользования и застройки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_Toc114758093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4</w:t>
                </w:r>
                <w:r w:rsidR="003F100A" w:rsidRPr="003F100A">
                  <w:rPr>
                    <w:rFonts w:ascii="Times New Roman" w:hAnsi="Times New Roman"/>
                    <w:noProof/>
                    <w:webHidden/>
                  </w:rPr>
                  <w:fldChar w:fldCharType="end"/>
                </w:r>
              </w:hyperlink>
            </w:p>
            <w:p w14:paraId="1CE992B6" w14:textId="77777777" w:rsidR="003F100A" w:rsidRPr="003F100A" w:rsidRDefault="00633629" w:rsidP="003F100A">
              <w:pPr>
                <w:pStyle w:val="31"/>
                <w:tabs>
                  <w:tab w:val="right" w:leader="dot" w:pos="9344"/>
                </w:tabs>
                <w:ind w:left="0"/>
                <w:jc w:val="both"/>
                <w:rPr>
                  <w:rFonts w:ascii="Times New Roman" w:hAnsi="Times New Roman"/>
                  <w:noProof/>
                </w:rPr>
              </w:pPr>
              <w:hyperlink w:anchor="_Toc114758094" w:history="1">
                <w:r w:rsidR="003F100A" w:rsidRPr="003F100A">
                  <w:rPr>
                    <w:rStyle w:val="a4"/>
                    <w:rFonts w:ascii="Times New Roman" w:hAnsi="Times New Roman"/>
                    <w:b/>
                    <w:noProof/>
                  </w:rPr>
                  <w:t>Статья 3. Основные понятия, используемые в Правилах землепользования и застройки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_Toc114758094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4</w:t>
                </w:r>
                <w:r w:rsidR="003F100A" w:rsidRPr="003F100A">
                  <w:rPr>
                    <w:rFonts w:ascii="Times New Roman" w:hAnsi="Times New Roman"/>
                    <w:noProof/>
                    <w:webHidden/>
                  </w:rPr>
                  <w:fldChar w:fldCharType="end"/>
                </w:r>
              </w:hyperlink>
            </w:p>
            <w:p w14:paraId="47AE234A" w14:textId="77777777" w:rsidR="003F100A" w:rsidRPr="003F100A" w:rsidRDefault="00633629" w:rsidP="003F100A">
              <w:pPr>
                <w:pStyle w:val="31"/>
                <w:tabs>
                  <w:tab w:val="right" w:leader="dot" w:pos="9344"/>
                </w:tabs>
                <w:ind w:left="0"/>
                <w:jc w:val="both"/>
                <w:rPr>
                  <w:rFonts w:ascii="Times New Roman" w:hAnsi="Times New Roman"/>
                  <w:noProof/>
                </w:rPr>
              </w:pPr>
              <w:hyperlink w:anchor="_Toc114758095" w:history="1">
                <w:r w:rsidR="003F100A" w:rsidRPr="003F100A">
                  <w:rPr>
                    <w:rStyle w:val="a4"/>
                    <w:rFonts w:ascii="Times New Roman" w:hAnsi="Times New Roman"/>
                    <w:b/>
                    <w:noProof/>
                  </w:rPr>
                  <w:t>Статья 4. Полномочия органов местного самоуправления в области землепользования и застройки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_Toc114758095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8</w:t>
                </w:r>
                <w:r w:rsidR="003F100A" w:rsidRPr="003F100A">
                  <w:rPr>
                    <w:rFonts w:ascii="Times New Roman" w:hAnsi="Times New Roman"/>
                    <w:noProof/>
                    <w:webHidden/>
                  </w:rPr>
                  <w:fldChar w:fldCharType="end"/>
                </w:r>
              </w:hyperlink>
            </w:p>
            <w:p w14:paraId="7E8C992F" w14:textId="77777777" w:rsidR="003F100A" w:rsidRPr="003F100A" w:rsidRDefault="00633629" w:rsidP="003F100A">
              <w:pPr>
                <w:pStyle w:val="31"/>
                <w:tabs>
                  <w:tab w:val="right" w:leader="dot" w:pos="9344"/>
                </w:tabs>
                <w:ind w:left="0"/>
                <w:jc w:val="both"/>
                <w:rPr>
                  <w:rFonts w:ascii="Times New Roman" w:hAnsi="Times New Roman"/>
                  <w:noProof/>
                </w:rPr>
              </w:pPr>
              <w:hyperlink w:anchor="_Toc114758096" w:history="1">
                <w:r w:rsidR="003F100A" w:rsidRPr="003F100A">
                  <w:rPr>
                    <w:rStyle w:val="a4"/>
                    <w:rFonts w:ascii="Times New Roman" w:hAnsi="Times New Roman"/>
                    <w:b/>
                    <w:noProof/>
                  </w:rPr>
                  <w:t>Статья 5. Комиссия по подготовке Правил землепользования и застройки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_Toc114758096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9</w:t>
                </w:r>
                <w:r w:rsidR="003F100A" w:rsidRPr="003F100A">
                  <w:rPr>
                    <w:rFonts w:ascii="Times New Roman" w:hAnsi="Times New Roman"/>
                    <w:noProof/>
                    <w:webHidden/>
                  </w:rPr>
                  <w:fldChar w:fldCharType="end"/>
                </w:r>
              </w:hyperlink>
            </w:p>
            <w:p w14:paraId="72DD8EF7" w14:textId="77777777" w:rsidR="003F100A" w:rsidRPr="003F100A" w:rsidRDefault="00633629" w:rsidP="003F100A">
              <w:pPr>
                <w:pStyle w:val="21"/>
                <w:tabs>
                  <w:tab w:val="right" w:leader="dot" w:pos="9344"/>
                </w:tabs>
                <w:ind w:left="0"/>
                <w:jc w:val="both"/>
                <w:rPr>
                  <w:rFonts w:ascii="Times New Roman" w:hAnsi="Times New Roman"/>
                  <w:noProof/>
                </w:rPr>
              </w:pPr>
              <w:hyperlink w:anchor="_Toc114758097" w:history="1">
                <w:r w:rsidR="003F100A" w:rsidRPr="003F100A">
                  <w:rPr>
                    <w:rStyle w:val="a4"/>
                    <w:rFonts w:ascii="Times New Roman" w:hAnsi="Times New Roman"/>
                    <w:b/>
                    <w:noProof/>
                  </w:rPr>
                  <w:t xml:space="preserve">Глава </w:t>
                </w:r>
                <w:r w:rsidR="003F100A" w:rsidRPr="003F100A">
                  <w:rPr>
                    <w:rStyle w:val="a4"/>
                    <w:rFonts w:ascii="Times New Roman" w:hAnsi="Times New Roman"/>
                    <w:b/>
                    <w:noProof/>
                    <w:lang w:val="en-US"/>
                  </w:rPr>
                  <w:t>II</w:t>
                </w:r>
                <w:r w:rsidR="003F100A" w:rsidRPr="003F100A">
                  <w:rPr>
                    <w:rStyle w:val="a4"/>
                    <w:rFonts w:ascii="Times New Roman" w:hAnsi="Times New Roman"/>
                    <w:b/>
                    <w:noProof/>
                  </w:rPr>
                  <w:t>.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_Toc114758097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9</w:t>
                </w:r>
                <w:r w:rsidR="003F100A" w:rsidRPr="003F100A">
                  <w:rPr>
                    <w:rFonts w:ascii="Times New Roman" w:hAnsi="Times New Roman"/>
                    <w:noProof/>
                    <w:webHidden/>
                  </w:rPr>
                  <w:fldChar w:fldCharType="end"/>
                </w:r>
              </w:hyperlink>
            </w:p>
            <w:p w14:paraId="38C29357" w14:textId="77777777" w:rsidR="003F100A" w:rsidRPr="003F100A" w:rsidRDefault="00633629" w:rsidP="003F100A">
              <w:pPr>
                <w:pStyle w:val="31"/>
                <w:tabs>
                  <w:tab w:val="right" w:leader="dot" w:pos="9344"/>
                </w:tabs>
                <w:ind w:left="0"/>
                <w:jc w:val="both"/>
                <w:rPr>
                  <w:rFonts w:ascii="Times New Roman" w:hAnsi="Times New Roman"/>
                  <w:noProof/>
                </w:rPr>
              </w:pPr>
              <w:hyperlink w:anchor="_Toc114758098" w:history="1">
                <w:r w:rsidR="003F100A" w:rsidRPr="003F100A">
                  <w:rPr>
                    <w:rStyle w:val="a4"/>
                    <w:rFonts w:ascii="Times New Roman" w:hAnsi="Times New Roman"/>
                    <w:b/>
                    <w:noProof/>
                  </w:rPr>
                  <w:t>Статья 6. Виды разрешенного использования земельных участков и объектов капитального строительства</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_Toc114758098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9</w:t>
                </w:r>
                <w:r w:rsidR="003F100A" w:rsidRPr="003F100A">
                  <w:rPr>
                    <w:rFonts w:ascii="Times New Roman" w:hAnsi="Times New Roman"/>
                    <w:noProof/>
                    <w:webHidden/>
                  </w:rPr>
                  <w:fldChar w:fldCharType="end"/>
                </w:r>
              </w:hyperlink>
            </w:p>
            <w:p w14:paraId="1B9B42F4" w14:textId="77777777" w:rsidR="003F100A" w:rsidRPr="003F100A" w:rsidRDefault="00633629" w:rsidP="003F100A">
              <w:pPr>
                <w:pStyle w:val="31"/>
                <w:tabs>
                  <w:tab w:val="right" w:leader="dot" w:pos="9344"/>
                </w:tabs>
                <w:ind w:left="0"/>
                <w:jc w:val="both"/>
                <w:rPr>
                  <w:rFonts w:ascii="Times New Roman" w:hAnsi="Times New Roman"/>
                  <w:noProof/>
                </w:rPr>
              </w:pPr>
              <w:hyperlink w:anchor="_Toc114758099" w:history="1">
                <w:r w:rsidR="003F100A" w:rsidRPr="003F100A">
                  <w:rPr>
                    <w:rStyle w:val="a4"/>
                    <w:rFonts w:ascii="Times New Roman" w:hAnsi="Times New Roman"/>
                    <w:b/>
                    <w:noProof/>
                  </w:rPr>
                  <w:t>Статья 7. Изменение видов разрешенного использования земельных участков и объектов капитального строительства</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_Toc114758099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10</w:t>
                </w:r>
                <w:r w:rsidR="003F100A" w:rsidRPr="003F100A">
                  <w:rPr>
                    <w:rFonts w:ascii="Times New Roman" w:hAnsi="Times New Roman"/>
                    <w:noProof/>
                    <w:webHidden/>
                  </w:rPr>
                  <w:fldChar w:fldCharType="end"/>
                </w:r>
              </w:hyperlink>
            </w:p>
            <w:p w14:paraId="2E645605" w14:textId="77777777" w:rsidR="003F100A" w:rsidRPr="003F100A" w:rsidRDefault="00633629" w:rsidP="003F100A">
              <w:pPr>
                <w:pStyle w:val="21"/>
                <w:tabs>
                  <w:tab w:val="right" w:leader="dot" w:pos="9344"/>
                </w:tabs>
                <w:ind w:left="0"/>
                <w:jc w:val="both"/>
                <w:rPr>
                  <w:rFonts w:ascii="Times New Roman" w:hAnsi="Times New Roman"/>
                  <w:noProof/>
                </w:rPr>
              </w:pPr>
              <w:hyperlink w:anchor="_Toc114758100" w:history="1">
                <w:r w:rsidR="003F100A" w:rsidRPr="003F100A">
                  <w:rPr>
                    <w:rStyle w:val="a4"/>
                    <w:rFonts w:ascii="Times New Roman" w:hAnsi="Times New Roman"/>
                    <w:b/>
                    <w:noProof/>
                  </w:rPr>
                  <w:t xml:space="preserve">Глава </w:t>
                </w:r>
                <w:r w:rsidR="003F100A" w:rsidRPr="003F100A">
                  <w:rPr>
                    <w:rStyle w:val="a4"/>
                    <w:rFonts w:ascii="Times New Roman" w:hAnsi="Times New Roman"/>
                    <w:b/>
                    <w:noProof/>
                    <w:lang w:val="en-US"/>
                  </w:rPr>
                  <w:t>III</w:t>
                </w:r>
                <w:r w:rsidR="003F100A" w:rsidRPr="003F100A">
                  <w:rPr>
                    <w:rStyle w:val="a4"/>
                    <w:rFonts w:ascii="Times New Roman" w:hAnsi="Times New Roman"/>
                    <w:b/>
                    <w:noProof/>
                  </w:rPr>
                  <w:t>. ПОЛОЖЕНИЕ О ПОДГОТОВКЕ ДОКУМЕНТАЦИИ ПО ПЛАНИРОВКЕ ТЕРРИТОРИИ ОРГАНАМИ МЕСТНОГО САМОУПРАВЛЕНИЯ</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_Toc114758100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10</w:t>
                </w:r>
                <w:r w:rsidR="003F100A" w:rsidRPr="003F100A">
                  <w:rPr>
                    <w:rFonts w:ascii="Times New Roman" w:hAnsi="Times New Roman"/>
                    <w:noProof/>
                    <w:webHidden/>
                  </w:rPr>
                  <w:fldChar w:fldCharType="end"/>
                </w:r>
              </w:hyperlink>
            </w:p>
            <w:p w14:paraId="5A44CD50" w14:textId="77777777" w:rsidR="003F100A" w:rsidRPr="003F100A" w:rsidRDefault="00633629" w:rsidP="003F100A">
              <w:pPr>
                <w:pStyle w:val="31"/>
                <w:tabs>
                  <w:tab w:val="right" w:leader="dot" w:pos="9344"/>
                </w:tabs>
                <w:ind w:left="0"/>
                <w:jc w:val="both"/>
                <w:rPr>
                  <w:rFonts w:ascii="Times New Roman" w:hAnsi="Times New Roman"/>
                  <w:noProof/>
                </w:rPr>
              </w:pPr>
              <w:hyperlink w:anchor="_Toc114758101" w:history="1">
                <w:r w:rsidR="003F100A" w:rsidRPr="003F100A">
                  <w:rPr>
                    <w:rStyle w:val="a4"/>
                    <w:rFonts w:ascii="Times New Roman" w:hAnsi="Times New Roman"/>
                    <w:b/>
                    <w:noProof/>
                  </w:rPr>
                  <w:t>Статья 8. Документация по планировке территории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_Toc114758101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10</w:t>
                </w:r>
                <w:r w:rsidR="003F100A" w:rsidRPr="003F100A">
                  <w:rPr>
                    <w:rFonts w:ascii="Times New Roman" w:hAnsi="Times New Roman"/>
                    <w:noProof/>
                    <w:webHidden/>
                  </w:rPr>
                  <w:fldChar w:fldCharType="end"/>
                </w:r>
              </w:hyperlink>
            </w:p>
            <w:p w14:paraId="1C856B8D" w14:textId="77777777" w:rsidR="003F100A" w:rsidRPr="003F100A" w:rsidRDefault="00633629" w:rsidP="003F100A">
              <w:pPr>
                <w:pStyle w:val="31"/>
                <w:tabs>
                  <w:tab w:val="right" w:leader="dot" w:pos="9344"/>
                </w:tabs>
                <w:ind w:left="0"/>
                <w:jc w:val="both"/>
                <w:rPr>
                  <w:rFonts w:ascii="Times New Roman" w:hAnsi="Times New Roman"/>
                  <w:noProof/>
                </w:rPr>
              </w:pPr>
              <w:hyperlink w:anchor="_Toc114758102" w:history="1">
                <w:r w:rsidR="003F100A" w:rsidRPr="003F100A">
                  <w:rPr>
                    <w:rStyle w:val="a4"/>
                    <w:rFonts w:ascii="Times New Roman" w:hAnsi="Times New Roman"/>
                    <w:b/>
                    <w:noProof/>
                  </w:rPr>
                  <w:t>Статья 9. Общие требования к документации по планировке территории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_Toc114758102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11</w:t>
                </w:r>
                <w:r w:rsidR="003F100A" w:rsidRPr="003F100A">
                  <w:rPr>
                    <w:rFonts w:ascii="Times New Roman" w:hAnsi="Times New Roman"/>
                    <w:noProof/>
                    <w:webHidden/>
                  </w:rPr>
                  <w:fldChar w:fldCharType="end"/>
                </w:r>
              </w:hyperlink>
            </w:p>
            <w:p w14:paraId="457BD2DE" w14:textId="77777777" w:rsidR="003F100A" w:rsidRPr="003F100A" w:rsidRDefault="00633629" w:rsidP="003F100A">
              <w:pPr>
                <w:pStyle w:val="31"/>
                <w:tabs>
                  <w:tab w:val="right" w:leader="dot" w:pos="9344"/>
                </w:tabs>
                <w:ind w:left="0"/>
                <w:jc w:val="both"/>
                <w:rPr>
                  <w:rFonts w:ascii="Times New Roman" w:hAnsi="Times New Roman"/>
                  <w:noProof/>
                </w:rPr>
              </w:pPr>
              <w:hyperlink w:anchor="_Toc114758103" w:history="1">
                <w:r w:rsidR="003F100A" w:rsidRPr="003F100A">
                  <w:rPr>
                    <w:rStyle w:val="a4"/>
                    <w:rFonts w:ascii="Times New Roman" w:hAnsi="Times New Roman"/>
                    <w:b/>
                    <w:noProof/>
                  </w:rPr>
                  <w:t>Статья 10. Проект планировки территории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_Toc114758103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11</w:t>
                </w:r>
                <w:r w:rsidR="003F100A" w:rsidRPr="003F100A">
                  <w:rPr>
                    <w:rFonts w:ascii="Times New Roman" w:hAnsi="Times New Roman"/>
                    <w:noProof/>
                    <w:webHidden/>
                  </w:rPr>
                  <w:fldChar w:fldCharType="end"/>
                </w:r>
              </w:hyperlink>
            </w:p>
            <w:p w14:paraId="3A5575E6" w14:textId="4B45AF32" w:rsidR="003F100A" w:rsidRPr="003F100A" w:rsidRDefault="00633629" w:rsidP="003F100A">
              <w:pPr>
                <w:pStyle w:val="21"/>
                <w:tabs>
                  <w:tab w:val="right" w:leader="dot" w:pos="9344"/>
                </w:tabs>
                <w:ind w:left="0"/>
                <w:jc w:val="both"/>
                <w:rPr>
                  <w:rFonts w:ascii="Times New Roman" w:hAnsi="Times New Roman"/>
                  <w:noProof/>
                </w:rPr>
              </w:pPr>
              <w:hyperlink w:anchor="_Toc114758104" w:history="1">
                <w:r w:rsidR="003F100A" w:rsidRPr="003F100A">
                  <w:rPr>
                    <w:rStyle w:val="a4"/>
                    <w:rFonts w:ascii="Times New Roman" w:hAnsi="Times New Roman"/>
                    <w:b/>
                    <w:noProof/>
                  </w:rPr>
                  <w:t xml:space="preserve">Глава </w:t>
                </w:r>
                <w:r w:rsidR="003F100A" w:rsidRPr="003F100A">
                  <w:rPr>
                    <w:rStyle w:val="a4"/>
                    <w:rFonts w:ascii="Times New Roman" w:hAnsi="Times New Roman"/>
                    <w:b/>
                    <w:noProof/>
                    <w:lang w:val="en-US"/>
                  </w:rPr>
                  <w:t>IV</w:t>
                </w:r>
                <w:r w:rsidR="003F100A" w:rsidRPr="003F100A">
                  <w:rPr>
                    <w:rStyle w:val="a4"/>
                    <w:rFonts w:ascii="Times New Roman" w:hAnsi="Times New Roman"/>
                    <w:b/>
                    <w:noProof/>
                  </w:rPr>
                  <w:t>. ПОЛОЖЕНИЕ О ПРОВЕДЕНИИ ПУБЛИЧНЫХ СЛУШАНИЙ ПО ВОПРОСАМ ЗЕМЛЕПОЛЬЗОВАНИЯ И ЗАСТРОЙКИ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_Toc114758104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14</w:t>
                </w:r>
                <w:r w:rsidR="003F100A" w:rsidRPr="003F100A">
                  <w:rPr>
                    <w:rFonts w:ascii="Times New Roman" w:hAnsi="Times New Roman"/>
                    <w:noProof/>
                    <w:webHidden/>
                  </w:rPr>
                  <w:fldChar w:fldCharType="end"/>
                </w:r>
              </w:hyperlink>
            </w:p>
            <w:p w14:paraId="7B98DDEE" w14:textId="14E5C5F8" w:rsidR="003F100A" w:rsidRPr="003F100A" w:rsidRDefault="00633629" w:rsidP="003F100A">
              <w:pPr>
                <w:pStyle w:val="31"/>
                <w:tabs>
                  <w:tab w:val="right" w:leader="dot" w:pos="9344"/>
                </w:tabs>
                <w:ind w:left="0"/>
                <w:jc w:val="both"/>
                <w:rPr>
                  <w:rFonts w:ascii="Times New Roman" w:hAnsi="Times New Roman"/>
                  <w:noProof/>
                </w:rPr>
              </w:pPr>
              <w:hyperlink w:anchor="_Toc114758105" w:history="1">
                <w:r w:rsidR="003F100A" w:rsidRPr="003F100A">
                  <w:rPr>
                    <w:rStyle w:val="a4"/>
                    <w:rFonts w:ascii="Times New Roman" w:hAnsi="Times New Roman"/>
                    <w:b/>
                    <w:noProof/>
                  </w:rPr>
                  <w:t>Статья 11. Общие положения о проведении</w:t>
                </w:r>
                <w:r w:rsidR="00596055">
                  <w:rPr>
                    <w:rStyle w:val="a4"/>
                    <w:rFonts w:ascii="Times New Roman" w:hAnsi="Times New Roman"/>
                    <w:b/>
                    <w:noProof/>
                  </w:rPr>
                  <w:t xml:space="preserve"> </w:t>
                </w:r>
                <w:r w:rsidR="003F100A" w:rsidRPr="003F100A">
                  <w:rPr>
                    <w:rStyle w:val="a4"/>
                    <w:rFonts w:ascii="Times New Roman" w:hAnsi="Times New Roman"/>
                    <w:b/>
                    <w:noProof/>
                  </w:rPr>
                  <w:t>публичных слушаний по вопросам землепользования и застройки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_Toc114758105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14</w:t>
                </w:r>
                <w:r w:rsidR="003F100A" w:rsidRPr="003F100A">
                  <w:rPr>
                    <w:rFonts w:ascii="Times New Roman" w:hAnsi="Times New Roman"/>
                    <w:noProof/>
                    <w:webHidden/>
                  </w:rPr>
                  <w:fldChar w:fldCharType="end"/>
                </w:r>
              </w:hyperlink>
            </w:p>
            <w:p w14:paraId="3286EA73" w14:textId="77777777" w:rsidR="003F100A" w:rsidRPr="003F100A" w:rsidRDefault="00633629" w:rsidP="003F100A">
              <w:pPr>
                <w:pStyle w:val="21"/>
                <w:tabs>
                  <w:tab w:val="right" w:leader="dot" w:pos="9344"/>
                </w:tabs>
                <w:ind w:left="0"/>
                <w:jc w:val="both"/>
                <w:rPr>
                  <w:rFonts w:ascii="Times New Roman" w:hAnsi="Times New Roman"/>
                  <w:noProof/>
                </w:rPr>
              </w:pPr>
              <w:hyperlink w:anchor="_Toc114758106" w:history="1">
                <w:r w:rsidR="003F100A" w:rsidRPr="003F100A">
                  <w:rPr>
                    <w:rStyle w:val="a4"/>
                    <w:rFonts w:ascii="Times New Roman" w:hAnsi="Times New Roman"/>
                    <w:b/>
                    <w:noProof/>
                  </w:rPr>
                  <w:t xml:space="preserve">Глава </w:t>
                </w:r>
                <w:r w:rsidR="003F100A" w:rsidRPr="003F100A">
                  <w:rPr>
                    <w:rStyle w:val="a4"/>
                    <w:rFonts w:ascii="Times New Roman" w:hAnsi="Times New Roman"/>
                    <w:b/>
                    <w:noProof/>
                    <w:lang w:val="en-US"/>
                  </w:rPr>
                  <w:t>V</w:t>
                </w:r>
                <w:r w:rsidR="003F100A" w:rsidRPr="003F100A">
                  <w:rPr>
                    <w:rStyle w:val="a4"/>
                    <w:rFonts w:ascii="Times New Roman" w:hAnsi="Times New Roman"/>
                    <w:b/>
                    <w:noProof/>
                  </w:rPr>
                  <w:t>. ПОЛОЖЕНИЕ О ВНЕСЕНИИ ИЗМЕНЕНИЙ В ПРАВИЛА ЗЕМЛЕПОЛЬЗОВАНИЯ И ЗАСТРОЙКИ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_Toc114758106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14</w:t>
                </w:r>
                <w:r w:rsidR="003F100A" w:rsidRPr="003F100A">
                  <w:rPr>
                    <w:rFonts w:ascii="Times New Roman" w:hAnsi="Times New Roman"/>
                    <w:noProof/>
                    <w:webHidden/>
                  </w:rPr>
                  <w:fldChar w:fldCharType="end"/>
                </w:r>
              </w:hyperlink>
            </w:p>
            <w:p w14:paraId="7CDD0255" w14:textId="77777777" w:rsidR="003F100A" w:rsidRPr="003F100A" w:rsidRDefault="00633629" w:rsidP="003F100A">
              <w:pPr>
                <w:pStyle w:val="31"/>
                <w:tabs>
                  <w:tab w:val="right" w:leader="dot" w:pos="9344"/>
                </w:tabs>
                <w:ind w:left="0"/>
                <w:jc w:val="both"/>
                <w:rPr>
                  <w:rFonts w:ascii="Times New Roman" w:hAnsi="Times New Roman"/>
                  <w:noProof/>
                </w:rPr>
              </w:pPr>
              <w:hyperlink w:anchor="_Toc114758107" w:history="1">
                <w:r w:rsidR="003F100A" w:rsidRPr="003F100A">
                  <w:rPr>
                    <w:rStyle w:val="a4"/>
                    <w:rFonts w:ascii="Times New Roman" w:hAnsi="Times New Roman"/>
                    <w:b/>
                    <w:noProof/>
                  </w:rPr>
                  <w:t>Статья 12. Порядок внесения изменений в настоящие Правила</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_Toc114758107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14</w:t>
                </w:r>
                <w:r w:rsidR="003F100A" w:rsidRPr="003F100A">
                  <w:rPr>
                    <w:rFonts w:ascii="Times New Roman" w:hAnsi="Times New Roman"/>
                    <w:noProof/>
                    <w:webHidden/>
                  </w:rPr>
                  <w:fldChar w:fldCharType="end"/>
                </w:r>
              </w:hyperlink>
            </w:p>
            <w:p w14:paraId="45AF7ECC" w14:textId="77777777" w:rsidR="003F100A" w:rsidRPr="003F100A" w:rsidRDefault="00633629" w:rsidP="003F100A">
              <w:pPr>
                <w:pStyle w:val="21"/>
                <w:tabs>
                  <w:tab w:val="right" w:leader="dot" w:pos="9344"/>
                </w:tabs>
                <w:ind w:left="0"/>
                <w:jc w:val="both"/>
                <w:rPr>
                  <w:rFonts w:ascii="Times New Roman" w:hAnsi="Times New Roman"/>
                  <w:noProof/>
                </w:rPr>
              </w:pPr>
              <w:hyperlink w:anchor="_Toc114758108" w:history="1">
                <w:r w:rsidR="003F100A" w:rsidRPr="003F100A">
                  <w:rPr>
                    <w:rStyle w:val="a4"/>
                    <w:rFonts w:ascii="Times New Roman" w:hAnsi="Times New Roman"/>
                    <w:b/>
                    <w:noProof/>
                  </w:rPr>
                  <w:t xml:space="preserve">Глава </w:t>
                </w:r>
                <w:r w:rsidR="003F100A" w:rsidRPr="003F100A">
                  <w:rPr>
                    <w:rStyle w:val="a4"/>
                    <w:rFonts w:ascii="Times New Roman" w:hAnsi="Times New Roman"/>
                    <w:b/>
                    <w:noProof/>
                    <w:lang w:val="en-US"/>
                  </w:rPr>
                  <w:t>VI</w:t>
                </w:r>
                <w:r w:rsidR="003F100A" w:rsidRPr="003F100A">
                  <w:rPr>
                    <w:rStyle w:val="a4"/>
                    <w:rFonts w:ascii="Times New Roman" w:hAnsi="Times New Roman"/>
                    <w:b/>
                    <w:noProof/>
                  </w:rPr>
                  <w:t>. ПОЛОЖЕНИЕ О РЕГУЛИРОВАНИИ ИНЫХ ВОПРОСОВ ЗЕМЛЕПОЛЬЗОВАНИЯ И ЗАСТРОЙКИ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_Toc114758108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18</w:t>
                </w:r>
                <w:r w:rsidR="003F100A" w:rsidRPr="003F100A">
                  <w:rPr>
                    <w:rFonts w:ascii="Times New Roman" w:hAnsi="Times New Roman"/>
                    <w:noProof/>
                    <w:webHidden/>
                  </w:rPr>
                  <w:fldChar w:fldCharType="end"/>
                </w:r>
              </w:hyperlink>
            </w:p>
            <w:p w14:paraId="78A04520" w14:textId="77777777" w:rsidR="003F100A" w:rsidRPr="003F100A" w:rsidRDefault="00633629" w:rsidP="003F100A">
              <w:pPr>
                <w:pStyle w:val="21"/>
                <w:tabs>
                  <w:tab w:val="right" w:leader="dot" w:pos="9344"/>
                </w:tabs>
                <w:ind w:left="0"/>
                <w:jc w:val="both"/>
                <w:rPr>
                  <w:rFonts w:ascii="Times New Roman" w:hAnsi="Times New Roman"/>
                  <w:noProof/>
                </w:rPr>
              </w:pPr>
              <w:hyperlink w:anchor="_Toc114758109" w:history="1">
                <w:r w:rsidR="003F100A" w:rsidRPr="003F100A">
                  <w:rPr>
                    <w:rStyle w:val="a4"/>
                    <w:rFonts w:ascii="Times New Roman" w:hAnsi="Times New Roman"/>
                    <w:b/>
                    <w:noProof/>
                  </w:rPr>
                  <w:t xml:space="preserve">РАЗДЕЛ </w:t>
                </w:r>
                <w:r w:rsidR="003F100A" w:rsidRPr="003F100A">
                  <w:rPr>
                    <w:rStyle w:val="a4"/>
                    <w:rFonts w:ascii="Times New Roman" w:hAnsi="Times New Roman"/>
                    <w:b/>
                    <w:noProof/>
                    <w:lang w:val="en-US"/>
                  </w:rPr>
                  <w:t>II</w:t>
                </w:r>
                <w:r w:rsidR="003F100A" w:rsidRPr="003F100A">
                  <w:rPr>
                    <w:rStyle w:val="a4"/>
                    <w:rFonts w:ascii="Times New Roman" w:hAnsi="Times New Roman"/>
                    <w:b/>
                    <w:noProof/>
                  </w:rPr>
                  <w:t>. КАРТА ГРАДОСТРОИТЕЛЬНОГО ЗОНИРОВАНИЯ ТЕРРИТОРИИ</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_Toc114758109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19</w:t>
                </w:r>
                <w:r w:rsidR="003F100A" w:rsidRPr="003F100A">
                  <w:rPr>
                    <w:rFonts w:ascii="Times New Roman" w:hAnsi="Times New Roman"/>
                    <w:noProof/>
                    <w:webHidden/>
                  </w:rPr>
                  <w:fldChar w:fldCharType="end"/>
                </w:r>
              </w:hyperlink>
            </w:p>
            <w:p w14:paraId="3788E7D8" w14:textId="77777777" w:rsidR="003F100A" w:rsidRPr="003F100A" w:rsidRDefault="00633629" w:rsidP="003F100A">
              <w:pPr>
                <w:pStyle w:val="21"/>
                <w:tabs>
                  <w:tab w:val="right" w:leader="dot" w:pos="9344"/>
                </w:tabs>
                <w:ind w:left="0"/>
                <w:jc w:val="both"/>
                <w:rPr>
                  <w:rFonts w:ascii="Times New Roman" w:hAnsi="Times New Roman"/>
                  <w:noProof/>
                </w:rPr>
              </w:pPr>
              <w:hyperlink w:anchor="_Toc114758110" w:history="1">
                <w:r w:rsidR="003F100A" w:rsidRPr="003F100A">
                  <w:rPr>
                    <w:rStyle w:val="a4"/>
                    <w:rFonts w:ascii="Times New Roman" w:hAnsi="Times New Roman"/>
                    <w:b/>
                    <w:noProof/>
                  </w:rPr>
                  <w:t xml:space="preserve">Статья 13. </w:t>
                </w:r>
                <w:r w:rsidR="003F100A" w:rsidRPr="00596055">
                  <w:rPr>
                    <w:rStyle w:val="a4"/>
                    <w:rFonts w:ascii="Times New Roman" w:hAnsi="Times New Roman"/>
                    <w:b/>
                    <w:noProof/>
                  </w:rPr>
                  <w:t>Карта градостроительного зонирования территории Ленинского муниципального образования</w:t>
                </w:r>
                <w:r w:rsidR="003F100A" w:rsidRPr="003F100A">
                  <w:rPr>
                    <w:rFonts w:ascii="Times New Roman" w:hAnsi="Times New Roman"/>
                    <w:noProof/>
                    <w:webHidden/>
                  </w:rPr>
                  <w:tab/>
                </w:r>
                <w:r w:rsidR="003F100A" w:rsidRPr="003F100A">
                  <w:rPr>
                    <w:rFonts w:ascii="Times New Roman" w:hAnsi="Times New Roman"/>
                    <w:noProof/>
                    <w:webHidden/>
                  </w:rPr>
                  <w:fldChar w:fldCharType="begin"/>
                </w:r>
                <w:r w:rsidR="003F100A" w:rsidRPr="003F100A">
                  <w:rPr>
                    <w:rFonts w:ascii="Times New Roman" w:hAnsi="Times New Roman"/>
                    <w:noProof/>
                    <w:webHidden/>
                  </w:rPr>
                  <w:instrText xml:space="preserve"> PAGEREF _Toc114758110 \h </w:instrText>
                </w:r>
                <w:r w:rsidR="003F100A" w:rsidRPr="003F100A">
                  <w:rPr>
                    <w:rFonts w:ascii="Times New Roman" w:hAnsi="Times New Roman"/>
                    <w:noProof/>
                    <w:webHidden/>
                  </w:rPr>
                </w:r>
                <w:r w:rsidR="003F100A" w:rsidRPr="003F100A">
                  <w:rPr>
                    <w:rFonts w:ascii="Times New Roman" w:hAnsi="Times New Roman"/>
                    <w:noProof/>
                    <w:webHidden/>
                  </w:rPr>
                  <w:fldChar w:fldCharType="separate"/>
                </w:r>
                <w:r w:rsidR="003F100A" w:rsidRPr="003F100A">
                  <w:rPr>
                    <w:rFonts w:ascii="Times New Roman" w:hAnsi="Times New Roman"/>
                    <w:noProof/>
                    <w:webHidden/>
                  </w:rPr>
                  <w:t>19</w:t>
                </w:r>
                <w:r w:rsidR="003F100A" w:rsidRPr="003F100A">
                  <w:rPr>
                    <w:rFonts w:ascii="Times New Roman" w:hAnsi="Times New Roman"/>
                    <w:noProof/>
                    <w:webHidden/>
                  </w:rPr>
                  <w:fldChar w:fldCharType="end"/>
                </w:r>
              </w:hyperlink>
            </w:p>
            <w:p w14:paraId="017E8F22" w14:textId="77777777" w:rsidR="004A5607" w:rsidRDefault="004A5607" w:rsidP="003F100A">
              <w:pPr>
                <w:jc w:val="both"/>
                <w:rPr>
                  <w:b/>
                  <w:bCs/>
                </w:rPr>
              </w:pPr>
              <w:r w:rsidRPr="003F100A">
                <w:rPr>
                  <w:rFonts w:ascii="Times New Roman" w:hAnsi="Times New Roman" w:cs="Times New Roman"/>
                  <w:b/>
                  <w:bCs/>
                </w:rPr>
                <w:fldChar w:fldCharType="end"/>
              </w:r>
            </w:p>
          </w:sdtContent>
        </w:sdt>
        <w:p w14:paraId="6AC57DD1" w14:textId="703D0CDB" w:rsidR="004A5607" w:rsidRDefault="004A5607" w:rsidP="004A5607">
          <w:r>
            <w:br w:type="page"/>
          </w:r>
        </w:p>
        <w:p w14:paraId="354D789E" w14:textId="5F9150E8" w:rsidR="003615B6" w:rsidRPr="00F83DC2" w:rsidRDefault="003F100A" w:rsidP="003615B6">
          <w:pPr>
            <w:pStyle w:val="1"/>
            <w:ind w:firstLine="567"/>
            <w:jc w:val="both"/>
            <w:rPr>
              <w:rFonts w:ascii="Times New Roman" w:hAnsi="Times New Roman" w:cs="Times New Roman"/>
              <w:b/>
              <w:color w:val="auto"/>
              <w:sz w:val="24"/>
              <w:szCs w:val="24"/>
            </w:rPr>
          </w:pPr>
          <w:bookmarkStart w:id="5" w:name="_Toc114758090"/>
          <w:r w:rsidRPr="00F83DC2">
            <w:rPr>
              <w:rFonts w:ascii="Times New Roman" w:hAnsi="Times New Roman" w:cs="Times New Roman"/>
              <w:b/>
              <w:color w:val="auto"/>
              <w:sz w:val="24"/>
              <w:szCs w:val="24"/>
            </w:rPr>
            <w:lastRenderedPageBreak/>
            <w:t>РАЗДЕЛ</w:t>
          </w:r>
          <w:r w:rsidR="003615B6" w:rsidRPr="00F83DC2">
            <w:rPr>
              <w:rFonts w:ascii="Times New Roman" w:hAnsi="Times New Roman" w:cs="Times New Roman"/>
              <w:b/>
              <w:color w:val="auto"/>
              <w:sz w:val="24"/>
              <w:szCs w:val="24"/>
            </w:rPr>
            <w:t xml:space="preserve"> </w:t>
          </w:r>
          <w:r w:rsidR="003615B6" w:rsidRPr="00F83DC2">
            <w:rPr>
              <w:rFonts w:ascii="Times New Roman" w:hAnsi="Times New Roman" w:cs="Times New Roman"/>
              <w:b/>
              <w:color w:val="auto"/>
              <w:sz w:val="24"/>
              <w:szCs w:val="24"/>
              <w:lang w:val="en-US"/>
            </w:rPr>
            <w:t>I</w:t>
          </w:r>
          <w:r w:rsidR="003615B6" w:rsidRPr="00F83DC2">
            <w:rPr>
              <w:rFonts w:ascii="Times New Roman" w:hAnsi="Times New Roman" w:cs="Times New Roman"/>
              <w:b/>
              <w:color w:val="auto"/>
              <w:sz w:val="24"/>
              <w:szCs w:val="24"/>
            </w:rPr>
            <w:t>. ПОРЯДОК ПРИМЕНЕНИЯ ПРАВИЛ ЗЕМЛЕПОЛЬЗОВАНИЯ И ЗАСТРОЙКИ И ВНЕСЕНИЯ В НИХ ИЗМЕНЕНИЙ</w:t>
          </w:r>
          <w:bookmarkEnd w:id="1"/>
          <w:bookmarkEnd w:id="0"/>
          <w:bookmarkEnd w:id="5"/>
        </w:p>
        <w:p w14:paraId="78192860" w14:textId="77777777" w:rsidR="003615B6" w:rsidRPr="00F83DC2" w:rsidRDefault="003615B6" w:rsidP="003615B6">
          <w:pPr>
            <w:ind w:firstLine="567"/>
            <w:rPr>
              <w:rFonts w:ascii="Times New Roman" w:hAnsi="Times New Roman" w:cs="Times New Roman"/>
              <w:b/>
              <w:sz w:val="24"/>
              <w:szCs w:val="24"/>
            </w:rPr>
          </w:pPr>
        </w:p>
        <w:p w14:paraId="782EE90D" w14:textId="77777777" w:rsidR="003615B6" w:rsidRPr="00F83DC2" w:rsidRDefault="003615B6" w:rsidP="003615B6">
          <w:pPr>
            <w:pStyle w:val="2"/>
            <w:spacing w:line="240" w:lineRule="auto"/>
            <w:ind w:firstLine="567"/>
            <w:jc w:val="both"/>
            <w:rPr>
              <w:rFonts w:ascii="Times New Roman" w:hAnsi="Times New Roman" w:cs="Times New Roman"/>
              <w:b/>
              <w:color w:val="auto"/>
              <w:sz w:val="24"/>
              <w:szCs w:val="24"/>
            </w:rPr>
          </w:pPr>
          <w:bookmarkStart w:id="6" w:name="_Toc497224410"/>
          <w:bookmarkStart w:id="7" w:name="_Toc505327110"/>
          <w:bookmarkStart w:id="8" w:name="_Toc114758091"/>
          <w:r w:rsidRPr="00F83DC2">
            <w:rPr>
              <w:rFonts w:ascii="Times New Roman" w:hAnsi="Times New Roman" w:cs="Times New Roman"/>
              <w:b/>
              <w:color w:val="auto"/>
              <w:sz w:val="24"/>
              <w:szCs w:val="24"/>
            </w:rPr>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6"/>
          <w:bookmarkEnd w:id="7"/>
          <w:bookmarkEnd w:id="8"/>
        </w:p>
        <w:p w14:paraId="3AAF936E" w14:textId="77777777" w:rsidR="003615B6" w:rsidRPr="005929AE" w:rsidRDefault="003615B6" w:rsidP="003615B6">
          <w:pPr>
            <w:spacing w:after="0" w:line="240" w:lineRule="auto"/>
            <w:ind w:firstLine="567"/>
          </w:pPr>
        </w:p>
        <w:p w14:paraId="7CB7B89A" w14:textId="77777777" w:rsidR="003615B6" w:rsidRPr="005929AE" w:rsidRDefault="003615B6" w:rsidP="003615B6">
          <w:pPr>
            <w:pStyle w:val="3"/>
            <w:spacing w:line="240" w:lineRule="auto"/>
            <w:ind w:firstLine="567"/>
            <w:jc w:val="both"/>
            <w:rPr>
              <w:rFonts w:ascii="Times New Roman" w:hAnsi="Times New Roman" w:cs="Times New Roman"/>
              <w:b/>
              <w:color w:val="auto"/>
            </w:rPr>
          </w:pPr>
          <w:bookmarkStart w:id="9" w:name="_Toc497224411"/>
          <w:bookmarkStart w:id="10" w:name="_Toc505327111"/>
          <w:bookmarkStart w:id="11" w:name="_Toc114758092"/>
          <w:r w:rsidRPr="005929AE">
            <w:rPr>
              <w:rFonts w:ascii="Times New Roman" w:hAnsi="Times New Roman" w:cs="Times New Roman"/>
              <w:b/>
              <w:color w:val="auto"/>
            </w:rPr>
            <w:t xml:space="preserve">Статья 1. Основания и цели введения Правил землепользования и застройки </w:t>
          </w:r>
          <w:r w:rsidR="008179BD">
            <w:rPr>
              <w:rFonts w:ascii="Times New Roman" w:hAnsi="Times New Roman" w:cs="Times New Roman"/>
              <w:b/>
              <w:color w:val="auto"/>
            </w:rPr>
            <w:t>Ленинского</w:t>
          </w:r>
          <w:r w:rsidRPr="005929AE">
            <w:rPr>
              <w:rFonts w:ascii="Times New Roman" w:hAnsi="Times New Roman" w:cs="Times New Roman"/>
              <w:b/>
              <w:color w:val="auto"/>
            </w:rPr>
            <w:t xml:space="preserve"> сельского поселения. Сфера применения.</w:t>
          </w:r>
          <w:bookmarkEnd w:id="9"/>
          <w:bookmarkEnd w:id="10"/>
          <w:bookmarkEnd w:id="11"/>
        </w:p>
        <w:p w14:paraId="2938C095" w14:textId="77777777" w:rsidR="00596055" w:rsidRPr="00596055" w:rsidRDefault="003615B6" w:rsidP="00596055">
          <w:pPr>
            <w:spacing w:after="0" w:line="240" w:lineRule="auto"/>
            <w:ind w:right="-1" w:firstLine="567"/>
            <w:jc w:val="both"/>
            <w:rPr>
              <w:rFonts w:ascii="Times New Roman" w:hAnsi="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Правила землепользования и застройки </w:t>
          </w:r>
          <w:r w:rsidR="008179BD">
            <w:rPr>
              <w:rFonts w:ascii="Times New Roman" w:hAnsi="Times New Roman" w:cs="Times New Roman"/>
              <w:sz w:val="24"/>
              <w:szCs w:val="24"/>
            </w:rPr>
            <w:t>Ленинского</w:t>
          </w:r>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и </w:t>
          </w:r>
          <w:r w:rsidR="00596055" w:rsidRPr="00596055">
            <w:rPr>
              <w:rFonts w:ascii="Times New Roman" w:hAnsi="Times New Roman"/>
              <w:sz w:val="24"/>
              <w:szCs w:val="24"/>
            </w:rPr>
            <w:t xml:space="preserve">учитывают положения, принятые решением Думы муниципального образования </w:t>
          </w:r>
          <w:proofErr w:type="spellStart"/>
          <w:r w:rsidR="00596055" w:rsidRPr="00596055">
            <w:rPr>
              <w:rFonts w:ascii="Times New Roman" w:hAnsi="Times New Roman"/>
              <w:sz w:val="24"/>
              <w:szCs w:val="24"/>
            </w:rPr>
            <w:t>Куйтунский</w:t>
          </w:r>
          <w:proofErr w:type="spellEnd"/>
          <w:r w:rsidR="00596055" w:rsidRPr="00596055">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596055" w:rsidRPr="00596055">
            <w:rPr>
              <w:rFonts w:ascii="Times New Roman" w:hAnsi="Times New Roman"/>
              <w:sz w:val="24"/>
              <w:szCs w:val="24"/>
            </w:rPr>
            <w:t>Куйтунский</w:t>
          </w:r>
          <w:proofErr w:type="spellEnd"/>
          <w:r w:rsidR="00596055" w:rsidRPr="00596055">
            <w:rPr>
              <w:rFonts w:ascii="Times New Roman" w:hAnsi="Times New Roman"/>
              <w:sz w:val="24"/>
              <w:szCs w:val="24"/>
            </w:rPr>
            <w:t xml:space="preserve"> район», постановлением администрации муниципального образования </w:t>
          </w:r>
          <w:proofErr w:type="spellStart"/>
          <w:r w:rsidR="00596055" w:rsidRPr="00596055">
            <w:rPr>
              <w:rFonts w:ascii="Times New Roman" w:hAnsi="Times New Roman"/>
              <w:sz w:val="24"/>
              <w:szCs w:val="24"/>
            </w:rPr>
            <w:t>Куйтунский</w:t>
          </w:r>
          <w:proofErr w:type="spellEnd"/>
          <w:r w:rsidR="00596055" w:rsidRPr="00596055">
            <w:rPr>
              <w:rFonts w:ascii="Times New Roman" w:hAnsi="Times New Roman"/>
              <w:sz w:val="24"/>
              <w:szCs w:val="24"/>
            </w:rPr>
            <w:t xml:space="preserve"> район  от 09 марта 2022г. № 301-п «О комиссии по подготовке правил землепользования и застройки сельских поселений».</w:t>
          </w:r>
        </w:p>
        <w:p w14:paraId="2706F91B" w14:textId="0140DFBC" w:rsidR="003615B6" w:rsidRPr="00B07552" w:rsidRDefault="003615B6" w:rsidP="004A5607">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2" w:name="sub_30011"/>
          <w:r w:rsidRPr="00B07552">
            <w:rPr>
              <w:rFonts w:ascii="Times New Roman" w:hAnsi="Times New Roman" w:cs="Times New Roman"/>
              <w:sz w:val="24"/>
              <w:szCs w:val="24"/>
            </w:rPr>
            <w:t xml:space="preserve"> разработаны в целях:</w:t>
          </w:r>
        </w:p>
        <w:p w14:paraId="518F47FD" w14:textId="77777777" w:rsidR="003615B6" w:rsidRPr="00B07552" w:rsidRDefault="003615B6" w:rsidP="003615B6">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устойчивого развития территори</w:t>
            </w:r>
          </w:hyperlink>
          <w:r>
            <w:rPr>
              <w:rFonts w:ascii="Times New Roman" w:hAnsi="Times New Roman" w:cs="Times New Roman"/>
              <w:sz w:val="24"/>
              <w:szCs w:val="24"/>
            </w:rPr>
            <w:t>и</w:t>
          </w:r>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14:paraId="00C9A42F" w14:textId="77777777" w:rsidR="003615B6" w:rsidRPr="00B07552"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13" w:name="sub_30012"/>
          <w:bookmarkEnd w:id="12"/>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14:paraId="52AC486F" w14:textId="77777777" w:rsidR="003615B6" w:rsidRPr="00B07552"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14" w:name="sub_30013"/>
          <w:bookmarkEnd w:id="13"/>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14:paraId="3663AE5B" w14:textId="77777777" w:rsidR="003615B6" w:rsidRPr="00982FC6" w:rsidRDefault="003615B6" w:rsidP="003615B6">
          <w:pPr>
            <w:autoSpaceDE w:val="0"/>
            <w:autoSpaceDN w:val="0"/>
            <w:adjustRightInd w:val="0"/>
            <w:spacing w:after="0" w:line="240" w:lineRule="auto"/>
            <w:ind w:firstLine="851"/>
            <w:jc w:val="both"/>
            <w:rPr>
              <w:rFonts w:ascii="Arial" w:hAnsi="Arial" w:cs="Arial"/>
              <w:sz w:val="24"/>
              <w:szCs w:val="24"/>
            </w:rPr>
          </w:pPr>
          <w:bookmarkStart w:id="15" w:name="sub_30014"/>
          <w:bookmarkEnd w:id="14"/>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14:paraId="2924AACF" w14:textId="77777777" w:rsidR="003615B6" w:rsidRPr="00982FC6" w:rsidRDefault="003615B6" w:rsidP="00361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7EB98131" w14:textId="77777777" w:rsidR="003615B6" w:rsidRDefault="003615B6" w:rsidP="00361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2D9E2545" w14:textId="77777777" w:rsidR="003615B6" w:rsidRPr="00BC45D8" w:rsidRDefault="003615B6" w:rsidP="003615B6">
          <w:pPr>
            <w:spacing w:after="0" w:line="240" w:lineRule="auto"/>
            <w:ind w:firstLine="567"/>
            <w:jc w:val="both"/>
            <w:rPr>
              <w:rFonts w:ascii="Times New Roman" w:hAnsi="Times New Roman" w:cs="Times New Roman"/>
              <w:sz w:val="12"/>
              <w:szCs w:val="12"/>
            </w:rPr>
          </w:pPr>
        </w:p>
        <w:p w14:paraId="27089445" w14:textId="77777777" w:rsidR="003615B6" w:rsidRPr="00982FC6" w:rsidRDefault="003615B6" w:rsidP="00361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r w:rsidR="008179BD">
            <w:rPr>
              <w:rFonts w:ascii="Times New Roman" w:hAnsi="Times New Roman" w:cs="Times New Roman"/>
              <w:sz w:val="24"/>
              <w:szCs w:val="24"/>
            </w:rPr>
            <w:t>Ленинского</w:t>
          </w:r>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14:paraId="0F2CEA7E" w14:textId="77777777" w:rsidR="003615B6" w:rsidRPr="000A11A5" w:rsidRDefault="003615B6" w:rsidP="003615B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1.6. Настоящие Правила обязательны для исполнения всеми субъектами градостроительных отношений. </w:t>
          </w:r>
        </w:p>
        <w:p w14:paraId="492CABEE" w14:textId="77777777" w:rsidR="003615B6" w:rsidRPr="005929AE" w:rsidRDefault="003615B6" w:rsidP="003615B6">
          <w:pPr>
            <w:pStyle w:val="3"/>
            <w:ind w:firstLine="567"/>
            <w:rPr>
              <w:rFonts w:ascii="Times New Roman" w:hAnsi="Times New Roman" w:cs="Times New Roman"/>
              <w:b/>
              <w:color w:val="auto"/>
            </w:rPr>
          </w:pPr>
          <w:bookmarkStart w:id="16" w:name="_Toc497224412"/>
          <w:bookmarkStart w:id="17" w:name="_Toc505327112"/>
          <w:bookmarkStart w:id="18" w:name="_Toc114758093"/>
          <w:bookmarkEnd w:id="15"/>
          <w:r w:rsidRPr="005929AE">
            <w:rPr>
              <w:rFonts w:ascii="Times New Roman" w:hAnsi="Times New Roman" w:cs="Times New Roman"/>
              <w:b/>
              <w:color w:val="auto"/>
            </w:rPr>
            <w:t>Статья 2. Состав Правил землепользования и застройки</w:t>
          </w:r>
          <w:bookmarkEnd w:id="16"/>
          <w:bookmarkEnd w:id="17"/>
          <w:bookmarkEnd w:id="18"/>
        </w:p>
        <w:p w14:paraId="51CCA03A" w14:textId="77777777" w:rsidR="003615B6" w:rsidRPr="00BC45D8" w:rsidRDefault="003615B6" w:rsidP="003615B6">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9" w:name="sub_3002"/>
          <w:r w:rsidRPr="00BC45D8">
            <w:rPr>
              <w:rFonts w:ascii="Times New Roman" w:hAnsi="Times New Roman" w:cs="Times New Roman"/>
              <w:sz w:val="24"/>
              <w:szCs w:val="24"/>
            </w:rPr>
            <w:t>Правила землепользования и застройки включают в себя:</w:t>
          </w:r>
        </w:p>
        <w:p w14:paraId="322BB7F3" w14:textId="77777777" w:rsidR="003615B6" w:rsidRPr="000A11A5"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20" w:name="sub_30021"/>
          <w:bookmarkEnd w:id="19"/>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14:paraId="523CA7D0" w14:textId="77777777" w:rsidR="003615B6" w:rsidRPr="000A11A5"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2"/>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14:paraId="7BFEBBCA" w14:textId="77777777" w:rsidR="003615B6" w:rsidRPr="00982FC6"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22" w:name="sub_30023"/>
          <w:bookmarkEnd w:id="21"/>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2"/>
        </w:p>
        <w:p w14:paraId="76771D6E" w14:textId="77777777" w:rsidR="003615B6" w:rsidRPr="00415120"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14:paraId="52B0F846" w14:textId="77777777" w:rsidR="003615B6" w:rsidRPr="00415120"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14:paraId="6A31843F" w14:textId="77777777" w:rsidR="003615B6" w:rsidRPr="00415120"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08AB5788" w14:textId="77777777" w:rsidR="003615B6" w:rsidRPr="00415120"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14:paraId="3049AC70" w14:textId="6720266B" w:rsidR="003615B6" w:rsidRPr="00415120"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14:paraId="156908BA" w14:textId="77777777" w:rsidR="003615B6" w:rsidRPr="00415120"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14:paraId="79807858" w14:textId="77777777" w:rsidR="003615B6" w:rsidRPr="00ED2CA2"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14:paraId="5095D1B0" w14:textId="77777777" w:rsidR="003615B6" w:rsidRPr="004242FB"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p>
        <w:p w14:paraId="1E9A2162" w14:textId="77777777" w:rsidR="003615B6" w:rsidRPr="005929AE" w:rsidRDefault="003615B6" w:rsidP="003615B6">
          <w:pPr>
            <w:pStyle w:val="3"/>
            <w:rPr>
              <w:rFonts w:ascii="Times New Roman" w:hAnsi="Times New Roman" w:cs="Times New Roman"/>
              <w:b/>
              <w:color w:val="auto"/>
            </w:rPr>
          </w:pPr>
          <w:bookmarkStart w:id="23" w:name="_Toc497224413"/>
          <w:bookmarkStart w:id="24" w:name="_Toc505327113"/>
          <w:bookmarkStart w:id="25" w:name="_Toc114758094"/>
          <w:r w:rsidRPr="005929AE">
            <w:rPr>
              <w:rFonts w:ascii="Times New Roman" w:hAnsi="Times New Roman" w:cs="Times New Roman"/>
              <w:b/>
              <w:color w:val="auto"/>
            </w:rPr>
            <w:t>Статья 3. Основные понятия, используемые в Правилах землепользования и застройки</w:t>
          </w:r>
          <w:bookmarkEnd w:id="23"/>
          <w:bookmarkEnd w:id="24"/>
          <w:bookmarkEnd w:id="25"/>
        </w:p>
        <w:p w14:paraId="19FF7B47" w14:textId="77777777" w:rsidR="003615B6" w:rsidRDefault="003615B6" w:rsidP="003615B6">
          <w:pPr>
            <w:pStyle w:val="Style2"/>
            <w:widowControl/>
            <w:spacing w:line="240" w:lineRule="auto"/>
            <w:ind w:right="-285" w:firstLine="284"/>
            <w:rPr>
              <w:rStyle w:val="FontStyle48"/>
              <w:rFonts w:eastAsia="Arial"/>
            </w:rPr>
          </w:pPr>
          <w:r w:rsidRPr="00480C0F">
            <w:rPr>
              <w:rStyle w:val="FontStyle48"/>
              <w:rFonts w:eastAsia="Arial"/>
            </w:rPr>
            <w:t>3.1.</w:t>
          </w:r>
          <w:r>
            <w:rPr>
              <w:rStyle w:val="FontStyle48"/>
              <w:rFonts w:eastAsia="Arial"/>
            </w:rPr>
            <w:t xml:space="preserve"> В целях</w:t>
          </w:r>
          <w:r w:rsidRPr="00460FB9">
            <w:rPr>
              <w:rStyle w:val="FontStyle48"/>
              <w:rFonts w:eastAsia="Arial"/>
            </w:rPr>
            <w:t xml:space="preserve"> </w:t>
          </w:r>
          <w:r>
            <w:rPr>
              <w:rStyle w:val="FontStyle48"/>
              <w:rFonts w:eastAsia="Arial"/>
            </w:rPr>
            <w:t>настоящих Правил, применяются следующие понятия</w:t>
          </w:r>
          <w:r w:rsidRPr="00460FB9">
            <w:rPr>
              <w:rStyle w:val="FontStyle48"/>
              <w:rFonts w:eastAsia="Arial"/>
            </w:rPr>
            <w:t>:</w:t>
          </w:r>
        </w:p>
        <w:p w14:paraId="792921FD"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 </w:t>
          </w:r>
          <w:r w:rsidRPr="009F3199">
            <w:rPr>
              <w:rFonts w:ascii="Times New Roman" w:hAnsi="Times New Roman" w:cs="Times New Roman"/>
              <w:b/>
              <w:bCs/>
              <w:color w:val="26282F"/>
              <w:sz w:val="24"/>
              <w:szCs w:val="24"/>
            </w:rPr>
            <w:t>градостроительная деятельность</w:t>
          </w:r>
          <w:r w:rsidRPr="009F3199">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14:paraId="3A09E6E3"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2) </w:t>
          </w:r>
          <w:r w:rsidRPr="009F3199">
            <w:rPr>
              <w:rFonts w:ascii="Times New Roman" w:hAnsi="Times New Roman" w:cs="Times New Roman"/>
              <w:b/>
              <w:bCs/>
              <w:color w:val="26282F"/>
              <w:sz w:val="24"/>
              <w:szCs w:val="24"/>
            </w:rPr>
            <w:t>территориальное планирование</w:t>
          </w:r>
          <w:r w:rsidRPr="009F3199">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8EB7599"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bookmarkStart w:id="26" w:name="sub_103"/>
          <w:r w:rsidRPr="009F3199">
            <w:rPr>
              <w:rFonts w:ascii="Times New Roman" w:hAnsi="Times New Roman" w:cs="Times New Roman"/>
              <w:sz w:val="24"/>
              <w:szCs w:val="24"/>
            </w:rPr>
            <w:t xml:space="preserve">3) </w:t>
          </w:r>
          <w:r w:rsidRPr="009F3199">
            <w:rPr>
              <w:rFonts w:ascii="Times New Roman" w:hAnsi="Times New Roman" w:cs="Times New Roman"/>
              <w:b/>
              <w:bCs/>
              <w:color w:val="26282F"/>
              <w:sz w:val="24"/>
              <w:szCs w:val="24"/>
            </w:rPr>
            <w:t>устойчивое развитие территорий</w:t>
          </w:r>
          <w:r w:rsidRPr="009F3199">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bookmarkEnd w:id="26"/>
        <w:p w14:paraId="6C0B2DF8"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4) </w:t>
          </w:r>
          <w:r w:rsidRPr="009F3199">
            <w:rPr>
              <w:rFonts w:ascii="Times New Roman" w:hAnsi="Times New Roman" w:cs="Times New Roman"/>
              <w:b/>
              <w:bCs/>
              <w:color w:val="26282F"/>
              <w:sz w:val="24"/>
              <w:szCs w:val="24"/>
            </w:rPr>
            <w:t>зоны с особыми условиями использования территорий</w:t>
          </w:r>
          <w:r w:rsidRPr="009F3199">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F3199">
            <w:rPr>
              <w:rFonts w:ascii="Times New Roman" w:hAnsi="Times New Roman" w:cs="Times New Roman"/>
              <w:sz w:val="24"/>
              <w:szCs w:val="24"/>
            </w:rPr>
            <w:t>приаэродромная</w:t>
          </w:r>
          <w:proofErr w:type="spellEnd"/>
          <w:r w:rsidRPr="009F3199">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14:paraId="03EF7690"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bookmarkStart w:id="27" w:name="sub_105"/>
          <w:r w:rsidRPr="009F3199">
            <w:rPr>
              <w:rFonts w:ascii="Times New Roman" w:hAnsi="Times New Roman" w:cs="Times New Roman"/>
              <w:sz w:val="24"/>
              <w:szCs w:val="24"/>
            </w:rPr>
            <w:t xml:space="preserve">5) </w:t>
          </w:r>
          <w:r w:rsidRPr="009F3199">
            <w:rPr>
              <w:rFonts w:ascii="Times New Roman" w:hAnsi="Times New Roman" w:cs="Times New Roman"/>
              <w:b/>
              <w:bCs/>
              <w:color w:val="26282F"/>
              <w:sz w:val="24"/>
              <w:szCs w:val="24"/>
            </w:rPr>
            <w:t>функциональные зоны</w:t>
          </w:r>
          <w:r w:rsidRPr="009F3199">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14:paraId="14A42258"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bookmarkStart w:id="28" w:name="sub_106"/>
          <w:bookmarkEnd w:id="27"/>
          <w:r w:rsidRPr="009F3199">
            <w:rPr>
              <w:rFonts w:ascii="Times New Roman" w:hAnsi="Times New Roman" w:cs="Times New Roman"/>
              <w:sz w:val="24"/>
              <w:szCs w:val="24"/>
            </w:rPr>
            <w:t xml:space="preserve">6) </w:t>
          </w:r>
          <w:r w:rsidRPr="009F3199">
            <w:rPr>
              <w:rFonts w:ascii="Times New Roman" w:hAnsi="Times New Roman" w:cs="Times New Roman"/>
              <w:b/>
              <w:bCs/>
              <w:color w:val="26282F"/>
              <w:sz w:val="24"/>
              <w:szCs w:val="24"/>
            </w:rPr>
            <w:t>градостроительное зонирование</w:t>
          </w:r>
          <w:r w:rsidRPr="009F3199">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77C64E00"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bookmarkStart w:id="29" w:name="sub_107"/>
          <w:bookmarkEnd w:id="28"/>
          <w:r w:rsidRPr="009F3199">
            <w:rPr>
              <w:rFonts w:ascii="Times New Roman" w:hAnsi="Times New Roman" w:cs="Times New Roman"/>
              <w:sz w:val="24"/>
              <w:szCs w:val="24"/>
            </w:rPr>
            <w:lastRenderedPageBreak/>
            <w:t xml:space="preserve">7) </w:t>
          </w:r>
          <w:r w:rsidRPr="009F3199">
            <w:rPr>
              <w:rFonts w:ascii="Times New Roman" w:hAnsi="Times New Roman" w:cs="Times New Roman"/>
              <w:b/>
              <w:bCs/>
              <w:color w:val="26282F"/>
              <w:sz w:val="24"/>
              <w:szCs w:val="24"/>
            </w:rPr>
            <w:t>территориальные зоны</w:t>
          </w:r>
          <w:r w:rsidRPr="009F3199">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0DAB5382"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bookmarkStart w:id="30" w:name="sub_108"/>
          <w:bookmarkEnd w:id="29"/>
          <w:r w:rsidRPr="009F3199">
            <w:rPr>
              <w:rFonts w:ascii="Times New Roman" w:hAnsi="Times New Roman" w:cs="Times New Roman"/>
              <w:sz w:val="24"/>
              <w:szCs w:val="24"/>
            </w:rPr>
            <w:t xml:space="preserve">8) </w:t>
          </w:r>
          <w:r w:rsidRPr="009F3199">
            <w:rPr>
              <w:rFonts w:ascii="Times New Roman" w:hAnsi="Times New Roman" w:cs="Times New Roman"/>
              <w:b/>
              <w:bCs/>
              <w:color w:val="26282F"/>
              <w:sz w:val="24"/>
              <w:szCs w:val="24"/>
            </w:rPr>
            <w:t>правила землепользования и застройки</w:t>
          </w:r>
          <w:r w:rsidRPr="009F3199">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30"/>
        <w:p w14:paraId="00AF5F4C"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9) </w:t>
          </w:r>
          <w:r w:rsidRPr="009F3199">
            <w:rPr>
              <w:rFonts w:ascii="Times New Roman" w:hAnsi="Times New Roman" w:cs="Times New Roman"/>
              <w:b/>
              <w:bCs/>
              <w:color w:val="26282F"/>
              <w:sz w:val="24"/>
              <w:szCs w:val="24"/>
            </w:rPr>
            <w:t>градостроительный регламент</w:t>
          </w:r>
          <w:r w:rsidRPr="009F3199">
            <w:rPr>
              <w:rFonts w:ascii="Times New Roman" w:hAnsi="Times New Roman" w:cs="Times New Roman"/>
              <w:sz w:val="24"/>
              <w:szCs w:val="24"/>
            </w:rPr>
            <w:t xml:space="preserve"> - устанавливаемые в пределах границ соответствующей территориальной зоны </w:t>
          </w:r>
          <w:hyperlink w:anchor="sub_37" w:history="1">
            <w:r w:rsidRPr="00A22761">
              <w:rPr>
                <w:rFonts w:ascii="Times New Roman" w:hAnsi="Times New Roman" w:cs="Times New Roman"/>
                <w:sz w:val="24"/>
                <w:szCs w:val="24"/>
              </w:rPr>
              <w:t>виды</w:t>
            </w:r>
          </w:hyperlink>
          <w:r w:rsidRPr="009F3199">
            <w:rPr>
              <w:rFonts w:ascii="Times New Roman"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2E79B82"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10) </w:t>
          </w:r>
          <w:r w:rsidRPr="009F3199">
            <w:rPr>
              <w:rFonts w:ascii="Times New Roman" w:hAnsi="Times New Roman" w:cs="Times New Roman"/>
              <w:b/>
              <w:bCs/>
              <w:color w:val="26282F"/>
              <w:sz w:val="24"/>
              <w:szCs w:val="24"/>
            </w:rPr>
            <w:t>объект капитального строительства</w:t>
          </w:r>
          <w:r w:rsidRPr="009F3199">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6A45AD35"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10.1) </w:t>
          </w:r>
          <w:r w:rsidRPr="009F3199">
            <w:rPr>
              <w:rFonts w:ascii="Times New Roman" w:hAnsi="Times New Roman" w:cs="Times New Roman"/>
              <w:b/>
              <w:bCs/>
              <w:color w:val="26282F"/>
              <w:sz w:val="24"/>
              <w:szCs w:val="24"/>
            </w:rPr>
            <w:t>линейные объекты</w:t>
          </w:r>
          <w:r w:rsidRPr="009F3199">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E12AD8A" w14:textId="77777777" w:rsidR="003615B6" w:rsidRPr="009F3199" w:rsidRDefault="00633629" w:rsidP="003615B6">
          <w:pPr>
            <w:autoSpaceDE w:val="0"/>
            <w:autoSpaceDN w:val="0"/>
            <w:adjustRightInd w:val="0"/>
            <w:spacing w:after="0" w:line="240" w:lineRule="auto"/>
            <w:ind w:firstLine="720"/>
            <w:jc w:val="both"/>
            <w:rPr>
              <w:rFonts w:ascii="Times New Roman" w:hAnsi="Times New Roman" w:cs="Times New Roman"/>
              <w:sz w:val="24"/>
              <w:szCs w:val="24"/>
            </w:rPr>
          </w:pPr>
          <w:hyperlink r:id="rId9" w:history="1">
            <w:r w:rsidR="003615B6" w:rsidRPr="009F3199">
              <w:rPr>
                <w:rFonts w:ascii="Times New Roman" w:hAnsi="Times New Roman" w:cs="Times New Roman"/>
                <w:color w:val="106BBE"/>
                <w:sz w:val="24"/>
                <w:szCs w:val="24"/>
              </w:rPr>
              <w:t>11)</w:t>
            </w:r>
          </w:hyperlink>
          <w:r w:rsidR="003615B6" w:rsidRPr="009F3199">
            <w:rPr>
              <w:rFonts w:ascii="Times New Roman" w:hAnsi="Times New Roman" w:cs="Times New Roman"/>
              <w:sz w:val="24"/>
              <w:szCs w:val="24"/>
            </w:rPr>
            <w:t xml:space="preserve"> </w:t>
          </w:r>
          <w:r w:rsidR="003615B6" w:rsidRPr="009F3199">
            <w:rPr>
              <w:rFonts w:ascii="Times New Roman" w:hAnsi="Times New Roman" w:cs="Times New Roman"/>
              <w:b/>
              <w:bCs/>
              <w:color w:val="26282F"/>
              <w:sz w:val="24"/>
              <w:szCs w:val="24"/>
            </w:rPr>
            <w:t>красные линии</w:t>
          </w:r>
          <w:r w:rsidR="003615B6" w:rsidRPr="009F3199">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7D982E18"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12) </w:t>
          </w:r>
          <w:r w:rsidRPr="009F3199">
            <w:rPr>
              <w:rFonts w:ascii="Times New Roman" w:hAnsi="Times New Roman" w:cs="Times New Roman"/>
              <w:b/>
              <w:bCs/>
              <w:color w:val="26282F"/>
              <w:sz w:val="24"/>
              <w:szCs w:val="24"/>
            </w:rPr>
            <w:t>территории общего пользования</w:t>
          </w:r>
          <w:r w:rsidRPr="009F3199">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22D39F1"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13) </w:t>
          </w:r>
          <w:r w:rsidRPr="009F3199">
            <w:rPr>
              <w:rFonts w:ascii="Times New Roman" w:hAnsi="Times New Roman" w:cs="Times New Roman"/>
              <w:b/>
              <w:bCs/>
              <w:color w:val="26282F"/>
              <w:sz w:val="24"/>
              <w:szCs w:val="24"/>
            </w:rPr>
            <w:t>строительство</w:t>
          </w:r>
          <w:r w:rsidRPr="009F3199">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14:paraId="2C14A9B2" w14:textId="77777777" w:rsidR="003615B6" w:rsidRPr="009F3199" w:rsidRDefault="00633629" w:rsidP="003615B6">
          <w:pPr>
            <w:autoSpaceDE w:val="0"/>
            <w:autoSpaceDN w:val="0"/>
            <w:adjustRightInd w:val="0"/>
            <w:spacing w:after="0" w:line="240" w:lineRule="auto"/>
            <w:ind w:firstLine="720"/>
            <w:jc w:val="both"/>
            <w:rPr>
              <w:rFonts w:ascii="Times New Roman" w:hAnsi="Times New Roman" w:cs="Times New Roman"/>
              <w:sz w:val="24"/>
              <w:szCs w:val="24"/>
            </w:rPr>
          </w:pPr>
          <w:hyperlink r:id="rId10" w:history="1">
            <w:r w:rsidR="003615B6" w:rsidRPr="00A22761">
              <w:rPr>
                <w:rFonts w:ascii="Times New Roman" w:hAnsi="Times New Roman" w:cs="Times New Roman"/>
                <w:sz w:val="24"/>
                <w:szCs w:val="24"/>
              </w:rPr>
              <w:t>14)</w:t>
            </w:r>
          </w:hyperlink>
          <w:r w:rsidR="003615B6" w:rsidRPr="00A22761">
            <w:rPr>
              <w:rFonts w:ascii="Times New Roman" w:hAnsi="Times New Roman" w:cs="Times New Roman"/>
              <w:sz w:val="24"/>
              <w:szCs w:val="24"/>
            </w:rPr>
            <w:t xml:space="preserve"> </w:t>
          </w:r>
          <w:r w:rsidR="003615B6" w:rsidRPr="009F3199">
            <w:rPr>
              <w:rFonts w:ascii="Times New Roman" w:hAnsi="Times New Roman" w:cs="Times New Roman"/>
              <w:b/>
              <w:bCs/>
              <w:color w:val="26282F"/>
              <w:sz w:val="24"/>
              <w:szCs w:val="24"/>
            </w:rPr>
            <w:t>реконструкция объектов капитального строительства (за исключением линейных объектов)</w:t>
          </w:r>
          <w:r w:rsidR="003615B6" w:rsidRPr="009F3199">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2FBECEA8"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14.1) </w:t>
          </w:r>
          <w:r w:rsidRPr="009F3199">
            <w:rPr>
              <w:rFonts w:ascii="Times New Roman" w:hAnsi="Times New Roman" w:cs="Times New Roman"/>
              <w:b/>
              <w:bCs/>
              <w:color w:val="26282F"/>
              <w:sz w:val="24"/>
              <w:szCs w:val="24"/>
            </w:rPr>
            <w:t>реконструкция линейных объектов</w:t>
          </w:r>
          <w:r w:rsidRPr="009F3199">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460AD753"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14.2) </w:t>
          </w:r>
          <w:r w:rsidRPr="009F3199">
            <w:rPr>
              <w:rFonts w:ascii="Times New Roman" w:hAnsi="Times New Roman" w:cs="Times New Roman"/>
              <w:b/>
              <w:bCs/>
              <w:color w:val="26282F"/>
              <w:sz w:val="24"/>
              <w:szCs w:val="24"/>
            </w:rPr>
            <w:t>капитальный ремонт объектов капитального строительства (за исключением линейных объектов)</w:t>
          </w:r>
          <w:r w:rsidRPr="009F3199">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w:t>
          </w:r>
          <w:r w:rsidRPr="009F3199">
            <w:rPr>
              <w:rFonts w:ascii="Times New Roman" w:hAnsi="Times New Roman" w:cs="Times New Roman"/>
              <w:sz w:val="24"/>
              <w:szCs w:val="24"/>
            </w:rPr>
            <w:lastRenderedPageBreak/>
            <w:t>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8F37241"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14.3) </w:t>
          </w:r>
          <w:r w:rsidRPr="009F3199">
            <w:rPr>
              <w:rFonts w:ascii="Times New Roman" w:hAnsi="Times New Roman" w:cs="Times New Roman"/>
              <w:b/>
              <w:bCs/>
              <w:color w:val="26282F"/>
              <w:sz w:val="24"/>
              <w:szCs w:val="24"/>
            </w:rPr>
            <w:t>капитальный ремонт линейных объектов</w:t>
          </w:r>
          <w:r w:rsidRPr="009F3199">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1E72FF0F"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15) </w:t>
          </w:r>
          <w:r w:rsidRPr="009F3199">
            <w:rPr>
              <w:rFonts w:ascii="Times New Roman" w:hAnsi="Times New Roman" w:cs="Times New Roman"/>
              <w:b/>
              <w:bCs/>
              <w:color w:val="26282F"/>
              <w:sz w:val="24"/>
              <w:szCs w:val="24"/>
            </w:rPr>
            <w:t>инженерные изыскания</w:t>
          </w:r>
          <w:r w:rsidRPr="009F3199">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CAF94F4"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16) </w:t>
          </w:r>
          <w:r w:rsidRPr="009F3199">
            <w:rPr>
              <w:rFonts w:ascii="Times New Roman" w:hAnsi="Times New Roman" w:cs="Times New Roman"/>
              <w:b/>
              <w:bCs/>
              <w:color w:val="26282F"/>
              <w:sz w:val="24"/>
              <w:szCs w:val="24"/>
            </w:rPr>
            <w:t>застройщик</w:t>
          </w:r>
          <w:r w:rsidRPr="009F3199">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1" w:history="1">
            <w:r w:rsidRPr="00BE06AD">
              <w:rPr>
                <w:rFonts w:ascii="Times New Roman" w:hAnsi="Times New Roman" w:cs="Times New Roman"/>
                <w:sz w:val="24"/>
                <w:szCs w:val="24"/>
              </w:rPr>
              <w:t>бюджетным законодательством</w:t>
            </w:r>
          </w:hyperlink>
          <w:r w:rsidRPr="00BE06AD">
            <w:rPr>
              <w:rFonts w:ascii="Times New Roman" w:hAnsi="Times New Roman" w:cs="Times New Roman"/>
              <w:sz w:val="24"/>
              <w:szCs w:val="24"/>
            </w:rPr>
            <w:t xml:space="preserve"> Рос</w:t>
          </w:r>
          <w:r w:rsidRPr="009F3199">
            <w:rPr>
              <w:rFonts w:ascii="Times New Roman" w:hAnsi="Times New Roman" w:cs="Times New Roman"/>
              <w:sz w:val="24"/>
              <w:szCs w:val="24"/>
            </w:rPr>
            <w:t>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36F21874" w14:textId="77777777" w:rsidR="003615B6" w:rsidRPr="00BE06AD"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1</w:t>
          </w:r>
          <w:r>
            <w:rPr>
              <w:rFonts w:ascii="Times New Roman" w:hAnsi="Times New Roman" w:cs="Times New Roman"/>
              <w:sz w:val="24"/>
              <w:szCs w:val="24"/>
            </w:rPr>
            <w:t>7</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объекты федерального значения</w:t>
          </w:r>
          <w:r w:rsidRPr="009F3199">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 w:history="1">
            <w:r w:rsidRPr="00BE06AD">
              <w:rPr>
                <w:rFonts w:ascii="Times New Roman" w:hAnsi="Times New Roman" w:cs="Times New Roman"/>
                <w:sz w:val="24"/>
                <w:szCs w:val="24"/>
              </w:rPr>
              <w:t>Конституцией</w:t>
            </w:r>
          </w:hyperlink>
          <w:r w:rsidRPr="00BE06A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sidRPr="00BE06AD">
              <w:rPr>
                <w:rFonts w:ascii="Times New Roman" w:hAnsi="Times New Roman" w:cs="Times New Roman"/>
                <w:sz w:val="24"/>
                <w:szCs w:val="24"/>
              </w:rPr>
              <w:t>части 1 статьи 10</w:t>
            </w:r>
          </w:hyperlink>
          <w:r w:rsidRPr="00BE06AD">
            <w:rPr>
              <w:rFonts w:ascii="Times New Roman" w:hAnsi="Times New Roman" w:cs="Times New Roman"/>
              <w:sz w:val="24"/>
              <w:szCs w:val="24"/>
            </w:rPr>
            <w:t xml:space="preserve"> Градостроительного Кодекса областях, </w:t>
          </w:r>
          <w:hyperlink r:id="rId13" w:history="1">
            <w:r w:rsidRPr="00BE06AD">
              <w:rPr>
                <w:rFonts w:ascii="Times New Roman" w:hAnsi="Times New Roman" w:cs="Times New Roman"/>
                <w:sz w:val="24"/>
                <w:szCs w:val="24"/>
              </w:rPr>
              <w:t>определяются</w:t>
            </w:r>
          </w:hyperlink>
          <w:r w:rsidRPr="00BE06AD">
            <w:rPr>
              <w:rFonts w:ascii="Times New Roman" w:hAnsi="Times New Roman" w:cs="Times New Roman"/>
              <w:sz w:val="24"/>
              <w:szCs w:val="24"/>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00A0DC62"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BE06AD">
            <w:rPr>
              <w:rFonts w:ascii="Times New Roman" w:hAnsi="Times New Roman" w:cs="Times New Roman"/>
              <w:sz w:val="24"/>
              <w:szCs w:val="24"/>
            </w:rPr>
            <w:t xml:space="preserve">18) </w:t>
          </w:r>
          <w:r w:rsidRPr="00BE06AD">
            <w:rPr>
              <w:rFonts w:ascii="Times New Roman" w:hAnsi="Times New Roman" w:cs="Times New Roman"/>
              <w:b/>
              <w:bCs/>
              <w:sz w:val="24"/>
              <w:szCs w:val="24"/>
            </w:rPr>
            <w:t>объекты регионального значения</w:t>
          </w:r>
          <w:r w:rsidRPr="00BE06AD">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 w:history="1">
            <w:r w:rsidRPr="00BE06AD">
              <w:rPr>
                <w:rFonts w:ascii="Times New Roman" w:hAnsi="Times New Roman" w:cs="Times New Roman"/>
                <w:sz w:val="24"/>
                <w:szCs w:val="24"/>
              </w:rPr>
              <w:t>Конституцией</w:t>
            </w:r>
          </w:hyperlink>
          <w:r w:rsidRPr="00BE06A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w:t>
          </w:r>
          <w:r w:rsidRPr="00BE06AD">
            <w:rPr>
              <w:rFonts w:ascii="Times New Roman" w:hAnsi="Times New Roman" w:cs="Times New Roman"/>
              <w:sz w:val="24"/>
              <w:szCs w:val="24"/>
            </w:rPr>
            <w:lastRenderedPageBreak/>
            <w:t xml:space="preserve">Российской Федерации. Виды объектов регионального значения в указанных в </w:t>
          </w:r>
          <w:hyperlink w:anchor="sub_1403" w:history="1">
            <w:r w:rsidRPr="00BE06AD">
              <w:rPr>
                <w:rFonts w:ascii="Times New Roman" w:hAnsi="Times New Roman" w:cs="Times New Roman"/>
                <w:sz w:val="24"/>
                <w:szCs w:val="24"/>
              </w:rPr>
              <w:t>части 3 статьи 14</w:t>
            </w:r>
          </w:hyperlink>
          <w:r w:rsidRPr="00BE06AD">
            <w:rPr>
              <w:rFonts w:ascii="Times New Roman" w:hAnsi="Times New Roman" w:cs="Times New Roman"/>
              <w:sz w:val="24"/>
              <w:szCs w:val="24"/>
            </w:rPr>
            <w:t xml:space="preserve"> Градостроительного Кодекса областях, подлежащих отображению на схеме территориального </w:t>
          </w:r>
          <w:r w:rsidRPr="009F3199">
            <w:rPr>
              <w:rFonts w:ascii="Times New Roman" w:hAnsi="Times New Roman" w:cs="Times New Roman"/>
              <w:sz w:val="24"/>
              <w:szCs w:val="24"/>
            </w:rPr>
            <w:t>планирования субъекта Российской Федерации, определяются законом субъекта Российской Федерации;</w:t>
          </w:r>
        </w:p>
        <w:p w14:paraId="36333E98"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объекты местного значения</w:t>
          </w:r>
          <w:r w:rsidRPr="009F3199">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sub_19031" w:history="1">
            <w:r w:rsidRPr="00BE06AD">
              <w:rPr>
                <w:rFonts w:ascii="Times New Roman" w:hAnsi="Times New Roman" w:cs="Times New Roman"/>
                <w:sz w:val="24"/>
                <w:szCs w:val="24"/>
              </w:rPr>
              <w:t>пункте 1 части 3 статьи 19</w:t>
            </w:r>
          </w:hyperlink>
          <w:r w:rsidRPr="00BE06AD">
            <w:rPr>
              <w:rFonts w:ascii="Times New Roman" w:hAnsi="Times New Roman" w:cs="Times New Roman"/>
              <w:sz w:val="24"/>
              <w:szCs w:val="24"/>
            </w:rPr>
            <w:t xml:space="preserve"> и </w:t>
          </w:r>
          <w:hyperlink w:anchor="sub_23051" w:history="1">
            <w:r w:rsidRPr="00BE06AD">
              <w:rPr>
                <w:rFonts w:ascii="Times New Roman" w:hAnsi="Times New Roman" w:cs="Times New Roman"/>
                <w:sz w:val="24"/>
                <w:szCs w:val="24"/>
              </w:rPr>
              <w:t>пункте 1 части 5 статьи 23</w:t>
            </w:r>
          </w:hyperlink>
          <w:r w:rsidRPr="009F3199">
            <w:rPr>
              <w:rFonts w:ascii="Times New Roman" w:hAnsi="Times New Roman" w:cs="Times New Roman"/>
              <w:sz w:val="24"/>
              <w:szCs w:val="24"/>
            </w:rPr>
            <w:t xml:space="preserve"> </w:t>
          </w:r>
          <w:r>
            <w:rPr>
              <w:rFonts w:ascii="Times New Roman" w:hAnsi="Times New Roman" w:cs="Times New Roman"/>
              <w:sz w:val="24"/>
              <w:szCs w:val="24"/>
            </w:rPr>
            <w:t>Градостроительного</w:t>
          </w:r>
          <w:r w:rsidRPr="009F3199">
            <w:rPr>
              <w:rFonts w:ascii="Times New Roman" w:hAnsi="Times New Roman" w:cs="Times New Roman"/>
              <w:sz w:val="24"/>
              <w:szCs w:val="24"/>
            </w:rPr>
            <w:t xml:space="preserve">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66F52063"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0</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парковка (парковочное место)</w:t>
          </w:r>
          <w:r w:rsidRPr="009F3199">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F3199">
            <w:rPr>
              <w:rFonts w:ascii="Times New Roman" w:hAnsi="Times New Roman" w:cs="Times New Roman"/>
              <w:sz w:val="24"/>
              <w:szCs w:val="24"/>
            </w:rPr>
            <w:t>подэстакадных</w:t>
          </w:r>
          <w:proofErr w:type="spellEnd"/>
          <w:r w:rsidRPr="009F3199">
            <w:rPr>
              <w:rFonts w:ascii="Times New Roman" w:hAnsi="Times New Roman" w:cs="Times New Roman"/>
              <w:sz w:val="24"/>
              <w:szCs w:val="24"/>
            </w:rPr>
            <w:t xml:space="preserve"> или </w:t>
          </w:r>
          <w:proofErr w:type="spellStart"/>
          <w:r w:rsidRPr="009F3199">
            <w:rPr>
              <w:rFonts w:ascii="Times New Roman" w:hAnsi="Times New Roman" w:cs="Times New Roman"/>
              <w:sz w:val="24"/>
              <w:szCs w:val="24"/>
            </w:rPr>
            <w:t>подмостовых</w:t>
          </w:r>
          <w:proofErr w:type="spellEnd"/>
          <w:r w:rsidRPr="009F3199">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4E87318"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1</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технический заказчик</w:t>
          </w:r>
          <w:r w:rsidRPr="009F3199">
            <w:rPr>
              <w:rFonts w:ascii="Times New Roman" w:hAnsi="Times New Roman" w:cs="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sub_47021" w:history="1">
            <w:r w:rsidRPr="00EC2C3D">
              <w:rPr>
                <w:rFonts w:ascii="Times New Roman" w:hAnsi="Times New Roman" w:cs="Times New Roman"/>
                <w:sz w:val="24"/>
                <w:szCs w:val="24"/>
              </w:rPr>
              <w:t>частью 2.1 статьи 47</w:t>
            </w:r>
          </w:hyperlink>
          <w:r w:rsidRPr="00EC2C3D">
            <w:rPr>
              <w:rFonts w:ascii="Times New Roman" w:hAnsi="Times New Roman" w:cs="Times New Roman"/>
              <w:sz w:val="24"/>
              <w:szCs w:val="24"/>
            </w:rPr>
            <w:t xml:space="preserve">, </w:t>
          </w:r>
          <w:hyperlink w:anchor="sub_48041" w:history="1">
            <w:r w:rsidRPr="00EC2C3D">
              <w:rPr>
                <w:rFonts w:ascii="Times New Roman" w:hAnsi="Times New Roman" w:cs="Times New Roman"/>
                <w:sz w:val="24"/>
                <w:szCs w:val="24"/>
              </w:rPr>
              <w:t>частью 4.1 статьи 48</w:t>
            </w:r>
          </w:hyperlink>
          <w:r w:rsidRPr="00EC2C3D">
            <w:rPr>
              <w:rFonts w:ascii="Times New Roman" w:hAnsi="Times New Roman" w:cs="Times New Roman"/>
              <w:sz w:val="24"/>
              <w:szCs w:val="24"/>
            </w:rPr>
            <w:t xml:space="preserve">, </w:t>
          </w:r>
          <w:hyperlink w:anchor="sub_52022" w:history="1">
            <w:r w:rsidRPr="00EC2C3D">
              <w:rPr>
                <w:rFonts w:ascii="Times New Roman" w:hAnsi="Times New Roman" w:cs="Times New Roman"/>
                <w:sz w:val="24"/>
                <w:szCs w:val="24"/>
              </w:rPr>
              <w:t>частью 2.2 статьи 52</w:t>
            </w:r>
          </w:hyperlink>
          <w:r w:rsidRPr="009F3199">
            <w:rPr>
              <w:rFonts w:ascii="Times New Roman" w:hAnsi="Times New Roman" w:cs="Times New Roman"/>
              <w:sz w:val="24"/>
              <w:szCs w:val="24"/>
            </w:rPr>
            <w:t xml:space="preserve"> </w:t>
          </w:r>
          <w:r>
            <w:rPr>
              <w:rFonts w:ascii="Times New Roman" w:hAnsi="Times New Roman" w:cs="Times New Roman"/>
              <w:sz w:val="24"/>
              <w:szCs w:val="24"/>
            </w:rPr>
            <w:t>Градостроительного</w:t>
          </w:r>
          <w:r w:rsidRPr="009F3199">
            <w:rPr>
              <w:rFonts w:ascii="Times New Roman" w:hAnsi="Times New Roman" w:cs="Times New Roman"/>
              <w:sz w:val="24"/>
              <w:szCs w:val="24"/>
            </w:rPr>
            <w:t xml:space="preserve"> Кодекса;</w:t>
          </w:r>
        </w:p>
        <w:p w14:paraId="44944698" w14:textId="77777777" w:rsidR="003615B6" w:rsidRPr="009F3199" w:rsidRDefault="003615B6" w:rsidP="003615B6">
          <w:pPr>
            <w:autoSpaceDE w:val="0"/>
            <w:autoSpaceDN w:val="0"/>
            <w:adjustRightInd w:val="0"/>
            <w:spacing w:after="0" w:line="240" w:lineRule="auto"/>
            <w:jc w:val="both"/>
            <w:rPr>
              <w:rFonts w:ascii="Times New Roman" w:hAnsi="Times New Roman" w:cs="Times New Roman"/>
              <w:sz w:val="24"/>
              <w:szCs w:val="24"/>
            </w:rPr>
          </w:pPr>
          <w:r w:rsidRPr="009F3199">
            <w:rPr>
              <w:rFonts w:ascii="Times New Roman" w:hAnsi="Times New Roman" w:cs="Times New Roman"/>
              <w:i/>
              <w:iCs/>
              <w:color w:val="353842"/>
              <w:sz w:val="24"/>
              <w:szCs w:val="24"/>
            </w:rPr>
            <w:t xml:space="preserve">           </w:t>
          </w:r>
          <w:r w:rsidRPr="009F3199">
            <w:rPr>
              <w:rFonts w:ascii="Times New Roman" w:hAnsi="Times New Roman" w:cs="Times New Roman"/>
              <w:sz w:val="24"/>
              <w:szCs w:val="24"/>
            </w:rPr>
            <w:t>2</w:t>
          </w:r>
          <w:r>
            <w:rPr>
              <w:rFonts w:ascii="Times New Roman" w:hAnsi="Times New Roman" w:cs="Times New Roman"/>
              <w:sz w:val="24"/>
              <w:szCs w:val="24"/>
            </w:rPr>
            <w:t>2</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система коммунальной инфраструктуры</w:t>
          </w:r>
          <w:r w:rsidRPr="009F3199">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07651E1F" w14:textId="77777777" w:rsidR="003615B6" w:rsidRPr="00EC2C3D"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3</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нормативы градостроительного проектирования</w:t>
          </w:r>
          <w:r w:rsidRPr="009F3199">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sub_2921" w:history="1">
            <w:r w:rsidRPr="00EC2C3D">
              <w:rPr>
                <w:rFonts w:ascii="Times New Roman" w:hAnsi="Times New Roman" w:cs="Times New Roman"/>
                <w:sz w:val="24"/>
                <w:szCs w:val="24"/>
              </w:rPr>
              <w:t>частями 1</w:t>
            </w:r>
          </w:hyperlink>
          <w:r w:rsidRPr="00EC2C3D">
            <w:rPr>
              <w:rFonts w:ascii="Times New Roman" w:hAnsi="Times New Roman" w:cs="Times New Roman"/>
              <w:sz w:val="24"/>
              <w:szCs w:val="24"/>
            </w:rPr>
            <w:t xml:space="preserve">, </w:t>
          </w:r>
          <w:hyperlink w:anchor="sub_2923" w:history="1">
            <w:r w:rsidRPr="00EC2C3D">
              <w:rPr>
                <w:rFonts w:ascii="Times New Roman" w:hAnsi="Times New Roman" w:cs="Times New Roman"/>
                <w:sz w:val="24"/>
                <w:szCs w:val="24"/>
              </w:rPr>
              <w:t>3</w:t>
            </w:r>
          </w:hyperlink>
          <w:r w:rsidRPr="00EC2C3D">
            <w:rPr>
              <w:rFonts w:ascii="Times New Roman" w:hAnsi="Times New Roman" w:cs="Times New Roman"/>
              <w:sz w:val="24"/>
              <w:szCs w:val="24"/>
            </w:rPr>
            <w:t xml:space="preserve"> и </w:t>
          </w:r>
          <w:hyperlink w:anchor="sub_2924" w:history="1">
            <w:r w:rsidRPr="00EC2C3D">
              <w:rPr>
                <w:rFonts w:ascii="Times New Roman" w:hAnsi="Times New Roman" w:cs="Times New Roman"/>
                <w:sz w:val="24"/>
                <w:szCs w:val="24"/>
              </w:rPr>
              <w:t>4 статьи 29.2</w:t>
            </w:r>
          </w:hyperlink>
          <w:r w:rsidRPr="00EC2C3D">
            <w:rPr>
              <w:rFonts w:ascii="Times New Roman" w:hAnsi="Times New Roman" w:cs="Times New Roman"/>
              <w:sz w:val="24"/>
              <w:szCs w:val="24"/>
            </w:rPr>
            <w:t xml:space="preserve"> Градостроительного Кодекса, населения </w:t>
          </w:r>
          <w:r w:rsidRPr="00EC2C3D">
            <w:rPr>
              <w:rFonts w:ascii="Times New Roman" w:hAnsi="Times New Roman" w:cs="Times New Roman"/>
              <w:sz w:val="24"/>
              <w:szCs w:val="24"/>
            </w:rPr>
            <w:lastRenderedPageBreak/>
            <w:t>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4D414A20"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EC2C3D">
            <w:rPr>
              <w:rFonts w:ascii="Times New Roman" w:hAnsi="Times New Roman" w:cs="Times New Roman"/>
              <w:sz w:val="24"/>
              <w:szCs w:val="24"/>
            </w:rPr>
            <w:t xml:space="preserve">24) </w:t>
          </w:r>
          <w:r w:rsidRPr="00EC2C3D">
            <w:rPr>
              <w:rFonts w:ascii="Times New Roman" w:hAnsi="Times New Roman" w:cs="Times New Roman"/>
              <w:b/>
              <w:bCs/>
              <w:sz w:val="24"/>
              <w:szCs w:val="24"/>
            </w:rPr>
            <w:t>элемент планировочной структуры</w:t>
          </w:r>
          <w:r w:rsidRPr="00EC2C3D">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 w:history="1">
            <w:r w:rsidRPr="00EC2C3D">
              <w:rPr>
                <w:rFonts w:ascii="Times New Roman" w:hAnsi="Times New Roman" w:cs="Times New Roman"/>
                <w:sz w:val="24"/>
                <w:szCs w:val="24"/>
              </w:rPr>
              <w:t>Виды</w:t>
            </w:r>
          </w:hyperlink>
          <w:r w:rsidRPr="00EC2C3D">
            <w:rPr>
              <w:rFonts w:ascii="Times New Roman" w:hAnsi="Times New Roman" w:cs="Times New Roman"/>
              <w:sz w:val="24"/>
              <w:szCs w:val="24"/>
            </w:rPr>
            <w:t xml:space="preserve"> элементов </w:t>
          </w:r>
          <w:r w:rsidRPr="009F3199">
            <w:rPr>
              <w:rFonts w:ascii="Times New Roman" w:hAnsi="Times New Roman" w:cs="Times New Roman"/>
              <w:sz w:val="24"/>
              <w:szCs w:val="24"/>
            </w:rPr>
            <w:t>планировочной структуры устанавливаются уполномоченным Правительством Российской Федерации федеральным органом исполнительной власти;</w:t>
          </w:r>
        </w:p>
        <w:p w14:paraId="5CC596AC"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благоустройство территории</w:t>
          </w:r>
          <w:r w:rsidRPr="009F3199">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33237A7" w14:textId="77777777" w:rsidR="003615B6" w:rsidRPr="009F3199"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w:t>
          </w:r>
          <w:r w:rsidRPr="009F3199">
            <w:rPr>
              <w:rFonts w:ascii="Times New Roman" w:hAnsi="Times New Roman" w:cs="Times New Roman"/>
              <w:sz w:val="24"/>
              <w:szCs w:val="24"/>
            </w:rPr>
            <w:t xml:space="preserve">) </w:t>
          </w:r>
          <w:r w:rsidRPr="004F76FF">
            <w:rPr>
              <w:rFonts w:ascii="Times New Roman" w:hAnsi="Times New Roman" w:cs="Times New Roman"/>
              <w:b/>
              <w:bCs/>
              <w:sz w:val="24"/>
              <w:szCs w:val="24"/>
            </w:rPr>
            <w:t>элементы благоустройства</w:t>
          </w:r>
          <w:r w:rsidRPr="004F76FF">
            <w:rPr>
              <w:rFonts w:ascii="Times New Roman" w:hAnsi="Times New Roman" w:cs="Times New Roman"/>
              <w:sz w:val="24"/>
              <w:szCs w:val="24"/>
            </w:rPr>
            <w:t xml:space="preserve"> </w:t>
          </w:r>
          <w:r w:rsidRPr="009F3199">
            <w:rPr>
              <w:rFonts w:ascii="Times New Roman" w:hAnsi="Times New Roman" w:cs="Times New Roman"/>
              <w:sz w:val="24"/>
              <w:szCs w:val="24"/>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588DBC1C" w14:textId="77777777" w:rsidR="003615B6" w:rsidRPr="00460FB9" w:rsidRDefault="003615B6" w:rsidP="003615B6">
          <w:pPr>
            <w:spacing w:after="0" w:line="240" w:lineRule="auto"/>
            <w:ind w:right="-285"/>
            <w:jc w:val="both"/>
            <w:rPr>
              <w:rFonts w:ascii="Times New Roman" w:hAnsi="Times New Roman" w:cs="Times New Roman"/>
            </w:rPr>
          </w:pPr>
        </w:p>
        <w:p w14:paraId="50767216" w14:textId="77777777" w:rsidR="003615B6" w:rsidRPr="00A22761" w:rsidRDefault="003615B6" w:rsidP="003615B6">
          <w:pPr>
            <w:pStyle w:val="3"/>
            <w:ind w:firstLine="567"/>
            <w:jc w:val="both"/>
            <w:rPr>
              <w:rFonts w:ascii="Times New Roman" w:hAnsi="Times New Roman" w:cs="Times New Roman"/>
              <w:b/>
              <w:color w:val="auto"/>
            </w:rPr>
          </w:pPr>
          <w:bookmarkStart w:id="31" w:name="_Toc497224414"/>
          <w:bookmarkStart w:id="32" w:name="_Toc505327114"/>
          <w:bookmarkStart w:id="33" w:name="_Toc114758095"/>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31"/>
          <w:bookmarkEnd w:id="32"/>
          <w:bookmarkEnd w:id="33"/>
        </w:p>
        <w:p w14:paraId="6B038FC1"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r w:rsidR="008179BD">
            <w:rPr>
              <w:rFonts w:ascii="Times New Roman" w:hAnsi="Times New Roman" w:cs="Times New Roman"/>
              <w:sz w:val="24"/>
              <w:szCs w:val="24"/>
            </w:rPr>
            <w:t>Ленинского</w:t>
          </w:r>
          <w:r w:rsidRPr="00A22761">
            <w:rPr>
              <w:rFonts w:ascii="Times New Roman" w:hAnsi="Times New Roman" w:cs="Times New Roman"/>
              <w:sz w:val="24"/>
              <w:szCs w:val="24"/>
            </w:rPr>
            <w:t xml:space="preserve"> сельского поселения, являются:</w:t>
          </w:r>
        </w:p>
        <w:p w14:paraId="02AED02F" w14:textId="77777777" w:rsidR="003615B6" w:rsidRPr="00A22761" w:rsidRDefault="003615B6" w:rsidP="003615B6">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0775524D" w14:textId="77777777" w:rsidR="003615B6" w:rsidRPr="00A22761" w:rsidRDefault="003615B6" w:rsidP="003615B6">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14:paraId="3AE3026E" w14:textId="77777777" w:rsidR="003615B6" w:rsidRPr="00982FC6" w:rsidRDefault="003615B6" w:rsidP="003615B6">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14:paraId="31E1181C"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14:paraId="2366B2C8"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14:paraId="35E55682"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14:paraId="3A348761"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14:paraId="0C3A5907"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14:paraId="35760B47"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14:paraId="0C9B834E" w14:textId="77777777" w:rsidR="003615B6" w:rsidRPr="00982FC6"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4508F903" w14:textId="77777777" w:rsidR="003615B6" w:rsidRPr="00982FC6"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w:t>
          </w:r>
          <w:r w:rsidRPr="00A22761">
            <w:rPr>
              <w:rFonts w:ascii="Times New Roman" w:hAnsi="Times New Roman" w:cs="Times New Roman"/>
              <w:sz w:val="24"/>
              <w:szCs w:val="24"/>
            </w:rPr>
            <w:lastRenderedPageBreak/>
            <w:t xml:space="preserve">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0445D258"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14:paraId="05A31CD0"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14:paraId="5D951CCB"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14:paraId="3C7E91A8"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14:paraId="5EA6A1D0"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14:paraId="399A82DA" w14:textId="77777777" w:rsidR="003615B6" w:rsidRPr="00A22761" w:rsidRDefault="003615B6" w:rsidP="003615B6">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779ABA50" w14:textId="77777777" w:rsidR="003615B6" w:rsidRPr="00A22761" w:rsidRDefault="003615B6" w:rsidP="003615B6">
          <w:pPr>
            <w:spacing w:after="0" w:line="240" w:lineRule="auto"/>
            <w:ind w:firstLine="567"/>
            <w:jc w:val="both"/>
            <w:rPr>
              <w:rFonts w:ascii="Times New Roman" w:hAnsi="Times New Roman" w:cs="Times New Roman"/>
              <w:sz w:val="24"/>
              <w:szCs w:val="24"/>
            </w:rPr>
          </w:pPr>
        </w:p>
        <w:p w14:paraId="05EA7618" w14:textId="77777777" w:rsidR="003615B6" w:rsidRPr="009510F2" w:rsidRDefault="003615B6" w:rsidP="003615B6">
          <w:pPr>
            <w:spacing w:after="0" w:line="240" w:lineRule="auto"/>
            <w:rPr>
              <w:rFonts w:ascii="Times New Roman" w:hAnsi="Times New Roman" w:cs="Times New Roman"/>
              <w:sz w:val="24"/>
              <w:szCs w:val="24"/>
            </w:rPr>
          </w:pPr>
        </w:p>
        <w:p w14:paraId="0EC120E8" w14:textId="77777777" w:rsidR="003615B6" w:rsidRPr="005929AE" w:rsidRDefault="003615B6" w:rsidP="003615B6">
          <w:pPr>
            <w:pStyle w:val="3"/>
            <w:spacing w:before="0" w:line="240" w:lineRule="auto"/>
            <w:ind w:firstLine="567"/>
            <w:rPr>
              <w:rFonts w:ascii="Times New Roman" w:hAnsi="Times New Roman" w:cs="Times New Roman"/>
              <w:b/>
              <w:color w:val="auto"/>
            </w:rPr>
          </w:pPr>
          <w:bookmarkStart w:id="34" w:name="_Toc497224415"/>
          <w:bookmarkStart w:id="35" w:name="_Toc505327115"/>
          <w:bookmarkStart w:id="36" w:name="_Toc114758096"/>
          <w:bookmarkStart w:id="37"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34"/>
          <w:bookmarkEnd w:id="35"/>
          <w:bookmarkEnd w:id="36"/>
        </w:p>
        <w:p w14:paraId="221821E0" w14:textId="77777777" w:rsidR="003615B6" w:rsidRPr="00982FC6" w:rsidRDefault="003615B6" w:rsidP="003615B6">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14:paraId="12D84DB1" w14:textId="77777777" w:rsidR="003615B6" w:rsidRDefault="003615B6" w:rsidP="003615B6">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Комиссия осуществляет свою деятельность в соответствии с Градостроительным кодексом Российской Федерации, </w:t>
          </w:r>
          <w:r w:rsidRPr="008179BD">
            <w:rPr>
              <w:rFonts w:ascii="Times New Roman" w:hAnsi="Times New Roman" w:cs="Times New Roman"/>
              <w:sz w:val="24"/>
              <w:szCs w:val="24"/>
            </w:rPr>
            <w:t>законом Иркутской области от 23 июля 2008 г. № 59-ОЗ</w:t>
          </w:r>
          <w:r w:rsidRPr="008179BD">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8" w:name="_Toc497224416"/>
          <w:bookmarkStart w:id="39" w:name="sub_30032"/>
          <w:bookmarkEnd w:id="37"/>
        </w:p>
        <w:p w14:paraId="0F294570" w14:textId="77777777" w:rsidR="003615B6" w:rsidRPr="004F564B" w:rsidRDefault="003615B6" w:rsidP="003615B6">
          <w:pPr>
            <w:jc w:val="both"/>
            <w:rPr>
              <w:rFonts w:ascii="Times New Roman" w:hAnsi="Times New Roman" w:cs="Times New Roman"/>
              <w:sz w:val="24"/>
              <w:szCs w:val="24"/>
            </w:rPr>
          </w:pPr>
        </w:p>
        <w:p w14:paraId="3D598DC3" w14:textId="77777777" w:rsidR="003615B6" w:rsidRPr="002111A0" w:rsidRDefault="003615B6" w:rsidP="003615B6">
          <w:pPr>
            <w:pStyle w:val="2"/>
            <w:ind w:firstLine="567"/>
            <w:jc w:val="both"/>
            <w:rPr>
              <w:rFonts w:ascii="Times New Roman" w:hAnsi="Times New Roman" w:cs="Times New Roman"/>
              <w:b/>
              <w:color w:val="auto"/>
              <w:sz w:val="24"/>
              <w:szCs w:val="24"/>
            </w:rPr>
          </w:pPr>
          <w:bookmarkStart w:id="40" w:name="_Toc505327116"/>
          <w:bookmarkStart w:id="41" w:name="_Toc114758097"/>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8"/>
          <w:bookmarkEnd w:id="40"/>
          <w:bookmarkEnd w:id="41"/>
        </w:p>
        <w:p w14:paraId="2FA054E5" w14:textId="77777777" w:rsidR="003615B6" w:rsidRPr="009916E4" w:rsidRDefault="003615B6" w:rsidP="003615B6">
          <w:pPr>
            <w:rPr>
              <w:sz w:val="12"/>
              <w:szCs w:val="12"/>
            </w:rPr>
          </w:pPr>
        </w:p>
        <w:p w14:paraId="34E5B3FA" w14:textId="77777777" w:rsidR="003615B6" w:rsidRPr="005929AE" w:rsidRDefault="003615B6" w:rsidP="003615B6">
          <w:pPr>
            <w:pStyle w:val="3"/>
            <w:ind w:firstLine="709"/>
            <w:jc w:val="both"/>
            <w:rPr>
              <w:rFonts w:ascii="Times New Roman" w:hAnsi="Times New Roman" w:cs="Times New Roman"/>
              <w:b/>
              <w:color w:val="auto"/>
            </w:rPr>
          </w:pPr>
          <w:bookmarkStart w:id="42" w:name="_Toc497224417"/>
          <w:bookmarkStart w:id="43" w:name="_Toc505327117"/>
          <w:bookmarkStart w:id="44" w:name="_Toc114758098"/>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42"/>
          <w:bookmarkEnd w:id="43"/>
          <w:bookmarkEnd w:id="44"/>
        </w:p>
        <w:p w14:paraId="6B364F0A" w14:textId="77777777" w:rsidR="003615B6" w:rsidRPr="003E52FD"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45"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14:paraId="1D832EF1" w14:textId="77777777" w:rsidR="003615B6" w:rsidRPr="003E52FD"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46" w:name="sub_37011"/>
          <w:bookmarkEnd w:id="45"/>
          <w:r w:rsidRPr="003E52FD">
            <w:rPr>
              <w:rFonts w:ascii="Times New Roman" w:hAnsi="Times New Roman" w:cs="Times New Roman"/>
              <w:sz w:val="24"/>
              <w:szCs w:val="24"/>
            </w:rPr>
            <w:t>1) основные виды разрешенного использования;</w:t>
          </w:r>
        </w:p>
        <w:p w14:paraId="4CAC9437" w14:textId="77777777" w:rsidR="003615B6" w:rsidRPr="003E52FD"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47" w:name="sub_37012"/>
          <w:bookmarkEnd w:id="46"/>
          <w:r w:rsidRPr="003E52FD">
            <w:rPr>
              <w:rFonts w:ascii="Times New Roman" w:hAnsi="Times New Roman" w:cs="Times New Roman"/>
              <w:sz w:val="24"/>
              <w:szCs w:val="24"/>
            </w:rPr>
            <w:t>2) условно разрешенные виды использования;</w:t>
          </w:r>
        </w:p>
        <w:p w14:paraId="13BED275" w14:textId="77777777" w:rsidR="003615B6" w:rsidRPr="00982FC6"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48" w:name="sub_37013"/>
          <w:bookmarkEnd w:id="47"/>
          <w:r w:rsidRPr="003E52FD">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A9C8921" w14:textId="77777777" w:rsidR="003615B6" w:rsidRPr="00982FC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49" w:name="sub_3702"/>
          <w:bookmarkEnd w:id="48"/>
          <w:r w:rsidRPr="00E21D38">
            <w:rPr>
              <w:rFonts w:ascii="Times New Roman" w:hAnsi="Times New Roman" w:cs="Times New Roman"/>
              <w:sz w:val="24"/>
              <w:szCs w:val="24"/>
            </w:rPr>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02457A6E" w14:textId="77777777" w:rsidR="003615B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w:t>
          </w:r>
          <w:r>
            <w:rPr>
              <w:rFonts w:ascii="Times New Roman" w:hAnsi="Times New Roman" w:cs="Times New Roman"/>
              <w:sz w:val="24"/>
              <w:szCs w:val="24"/>
            </w:rPr>
            <w:lastRenderedPageBreak/>
            <w:t>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3E766D5B" w14:textId="77777777" w:rsidR="003615B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p>
        <w:p w14:paraId="604E1A05" w14:textId="77777777" w:rsidR="003615B6" w:rsidRPr="00233690" w:rsidRDefault="003615B6" w:rsidP="003615B6">
          <w:pPr>
            <w:pStyle w:val="3"/>
            <w:spacing w:before="0" w:line="240" w:lineRule="auto"/>
            <w:ind w:firstLine="567"/>
            <w:jc w:val="both"/>
            <w:rPr>
              <w:rFonts w:ascii="Times New Roman" w:hAnsi="Times New Roman" w:cs="Times New Roman"/>
              <w:b/>
              <w:color w:val="auto"/>
            </w:rPr>
          </w:pPr>
          <w:bookmarkStart w:id="50" w:name="_Toc505327118"/>
          <w:bookmarkStart w:id="51" w:name="_Toc114758099"/>
          <w:bookmarkStart w:id="52" w:name="_Toc497224418"/>
          <w:bookmarkEnd w:id="49"/>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50"/>
          <w:bookmarkEnd w:id="51"/>
          <w:r w:rsidRPr="00233690">
            <w:rPr>
              <w:rFonts w:ascii="Times New Roman" w:hAnsi="Times New Roman" w:cs="Times New Roman"/>
              <w:b/>
              <w:color w:val="auto"/>
            </w:rPr>
            <w:t xml:space="preserve"> </w:t>
          </w:r>
          <w:bookmarkEnd w:id="52"/>
        </w:p>
        <w:p w14:paraId="2F491A1E" w14:textId="77777777" w:rsidR="003615B6" w:rsidRPr="00982FC6" w:rsidRDefault="003615B6" w:rsidP="003615B6">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53"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27BC4BF" w14:textId="77777777" w:rsidR="003615B6" w:rsidRPr="00233690"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54" w:name="sub_3705"/>
          <w:bookmarkEnd w:id="53"/>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54"/>
        <w:p w14:paraId="013790AF" w14:textId="77777777" w:rsidR="003615B6" w:rsidRPr="00325DA6" w:rsidRDefault="003615B6" w:rsidP="003615B6">
          <w:pPr>
            <w:jc w:val="both"/>
            <w:rPr>
              <w:rFonts w:ascii="Times New Roman" w:hAnsi="Times New Roman" w:cs="Times New Roman"/>
              <w:sz w:val="24"/>
              <w:szCs w:val="24"/>
            </w:rPr>
          </w:pPr>
        </w:p>
        <w:p w14:paraId="4BB62D04" w14:textId="77777777" w:rsidR="003615B6" w:rsidRPr="003C3EB6" w:rsidRDefault="003615B6" w:rsidP="003615B6">
          <w:pPr>
            <w:pStyle w:val="2"/>
            <w:ind w:firstLine="709"/>
            <w:jc w:val="both"/>
            <w:rPr>
              <w:rFonts w:ascii="Times New Roman" w:hAnsi="Times New Roman" w:cs="Times New Roman"/>
              <w:b/>
              <w:color w:val="auto"/>
              <w:sz w:val="24"/>
              <w:szCs w:val="24"/>
            </w:rPr>
          </w:pPr>
          <w:bookmarkStart w:id="55" w:name="_Toc497224419"/>
          <w:bookmarkStart w:id="56" w:name="_Toc505327119"/>
          <w:bookmarkStart w:id="57" w:name="_Toc114758100"/>
          <w:bookmarkStart w:id="58" w:name="sub_30033"/>
          <w:bookmarkEnd w:id="39"/>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5"/>
          <w:bookmarkEnd w:id="56"/>
          <w:bookmarkEnd w:id="57"/>
        </w:p>
        <w:p w14:paraId="26E9C913" w14:textId="77777777" w:rsidR="003615B6" w:rsidRPr="00233690" w:rsidRDefault="003615B6" w:rsidP="003615B6"/>
        <w:p w14:paraId="71D39BF1" w14:textId="77777777" w:rsidR="003615B6" w:rsidRDefault="003615B6" w:rsidP="003615B6">
          <w:pPr>
            <w:pStyle w:val="3"/>
            <w:ind w:firstLine="709"/>
            <w:rPr>
              <w:rFonts w:ascii="Times New Roman" w:hAnsi="Times New Roman" w:cs="Times New Roman"/>
              <w:b/>
              <w:color w:val="auto"/>
            </w:rPr>
          </w:pPr>
          <w:bookmarkStart w:id="59" w:name="_Toc497224420"/>
          <w:bookmarkStart w:id="60" w:name="_Toc505327120"/>
          <w:bookmarkStart w:id="61" w:name="_Toc114758101"/>
          <w:r w:rsidRPr="005929AE">
            <w:rPr>
              <w:rFonts w:ascii="Times New Roman" w:hAnsi="Times New Roman" w:cs="Times New Roman"/>
              <w:b/>
              <w:color w:val="auto"/>
            </w:rPr>
            <w:t>Статья 8. Документация по планировке территории</w:t>
          </w:r>
          <w:bookmarkEnd w:id="59"/>
          <w:bookmarkEnd w:id="60"/>
          <w:bookmarkEnd w:id="61"/>
        </w:p>
        <w:p w14:paraId="5E1255AC" w14:textId="77777777" w:rsidR="003615B6" w:rsidRPr="00F82B77" w:rsidRDefault="003615B6" w:rsidP="003615B6">
          <w:pPr>
            <w:spacing w:after="0" w:line="240" w:lineRule="auto"/>
            <w:ind w:firstLine="567"/>
            <w:jc w:val="both"/>
            <w:rPr>
              <w:rFonts w:ascii="Times New Roman" w:hAnsi="Times New Roman" w:cs="Times New Roman"/>
              <w:sz w:val="24"/>
              <w:szCs w:val="24"/>
            </w:rPr>
          </w:pPr>
          <w:r w:rsidRPr="008179BD">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8179BD">
            <w:rPr>
              <w:rFonts w:ascii="Times New Roman" w:hAnsi="Times New Roman" w:cs="Times New Roman"/>
              <w:sz w:val="24"/>
              <w:szCs w:val="24"/>
            </w:rPr>
            <w:t>Куйтунский</w:t>
          </w:r>
          <w:proofErr w:type="spellEnd"/>
          <w:r w:rsidRPr="008179BD">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8179BD">
            <w:rPr>
              <w:rFonts w:ascii="Times New Roman" w:hAnsi="Times New Roman" w:cs="Times New Roman"/>
              <w:sz w:val="24"/>
              <w:szCs w:val="24"/>
            </w:rPr>
            <w:t>Куйтунский</w:t>
          </w:r>
          <w:proofErr w:type="spellEnd"/>
          <w:r w:rsidRPr="008179BD">
            <w:rPr>
              <w:rFonts w:ascii="Times New Roman" w:hAnsi="Times New Roman" w:cs="Times New Roman"/>
              <w:sz w:val="24"/>
              <w:szCs w:val="24"/>
            </w:rPr>
            <w:t xml:space="preserve"> район.</w:t>
          </w:r>
        </w:p>
        <w:p w14:paraId="006DA1B2" w14:textId="77777777" w:rsidR="003615B6" w:rsidRPr="00982FC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62" w:name="sub_4101"/>
          <w:bookmarkStart w:id="63"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8E0E6F6" w14:textId="77777777" w:rsidR="003615B6" w:rsidRPr="00982FC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64" w:name="sub_4102"/>
          <w:bookmarkEnd w:id="62"/>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14:paraId="37090ECF" w14:textId="77777777" w:rsidR="003615B6" w:rsidRPr="00B56CF4"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65" w:name="sub_4103"/>
          <w:bookmarkEnd w:id="64"/>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189FD51" w14:textId="77777777" w:rsidR="003615B6" w:rsidRPr="00B56CF4"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31"/>
          <w:bookmarkEnd w:id="65"/>
          <w:r w:rsidRPr="00B56CF4">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5C7F3FA" w14:textId="77777777" w:rsidR="003615B6" w:rsidRPr="00B56CF4"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32"/>
          <w:bookmarkEnd w:id="66"/>
          <w:r w:rsidRPr="00B56CF4">
            <w:rPr>
              <w:rFonts w:ascii="Times New Roman" w:hAnsi="Times New Roman" w:cs="Times New Roman"/>
              <w:sz w:val="24"/>
              <w:szCs w:val="24"/>
            </w:rPr>
            <w:t>2) необходимы установление, изменение или отмена красных линий;</w:t>
          </w:r>
        </w:p>
        <w:p w14:paraId="72E798DB" w14:textId="77777777" w:rsidR="003615B6" w:rsidRPr="00B56CF4"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68" w:name="sub_4133"/>
          <w:bookmarkEnd w:id="67"/>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1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14:paraId="39DFFDFF" w14:textId="77777777" w:rsidR="003615B6" w:rsidRPr="00B56CF4"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69" w:name="sub_4134"/>
          <w:bookmarkEnd w:id="68"/>
          <w:r w:rsidRPr="00B56CF4">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12003F7" w14:textId="77777777" w:rsidR="003615B6" w:rsidRPr="00982FC6"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70" w:name="sub_4135"/>
          <w:bookmarkEnd w:id="69"/>
          <w:r w:rsidRPr="00B56CF4">
            <w:rPr>
              <w:rFonts w:ascii="Times New Roman" w:hAnsi="Times New Roman" w:cs="Times New Roman"/>
              <w:sz w:val="24"/>
              <w:szCs w:val="24"/>
            </w:rPr>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1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2444FCE3" w14:textId="77777777" w:rsidR="003615B6" w:rsidRPr="00B56CF4"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71" w:name="sub_4104"/>
          <w:bookmarkEnd w:id="70"/>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14:paraId="05A6685C" w14:textId="77777777" w:rsidR="003615B6" w:rsidRPr="00B56CF4"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72" w:name="sub_4141"/>
          <w:bookmarkEnd w:id="71"/>
          <w:r w:rsidRPr="00B56CF4">
            <w:rPr>
              <w:rFonts w:ascii="Times New Roman" w:hAnsi="Times New Roman" w:cs="Times New Roman"/>
              <w:sz w:val="24"/>
              <w:szCs w:val="24"/>
            </w:rPr>
            <w:t>1) проект планировки территории;</w:t>
          </w:r>
        </w:p>
        <w:p w14:paraId="5BFE475E" w14:textId="77777777" w:rsidR="003615B6" w:rsidRPr="00982FC6"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73" w:name="sub_4142"/>
          <w:bookmarkEnd w:id="72"/>
          <w:r w:rsidRPr="00B56CF4">
            <w:rPr>
              <w:rFonts w:ascii="Times New Roman" w:hAnsi="Times New Roman" w:cs="Times New Roman"/>
              <w:sz w:val="24"/>
              <w:szCs w:val="24"/>
            </w:rPr>
            <w:t>2) проект межевания территории.</w:t>
          </w:r>
        </w:p>
        <w:p w14:paraId="4504D8F5" w14:textId="77777777" w:rsidR="003615B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74" w:name="sub_4105"/>
          <w:bookmarkEnd w:id="73"/>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14:paraId="660419DA" w14:textId="77777777" w:rsidR="003615B6" w:rsidRPr="00A22761" w:rsidRDefault="003615B6" w:rsidP="003615B6">
          <w:pPr>
            <w:autoSpaceDE w:val="0"/>
            <w:autoSpaceDN w:val="0"/>
            <w:adjustRightInd w:val="0"/>
            <w:spacing w:after="0" w:line="240" w:lineRule="auto"/>
            <w:ind w:firstLine="567"/>
            <w:jc w:val="both"/>
            <w:rPr>
              <w:rFonts w:ascii="Times New Roman" w:hAnsi="Times New Roman" w:cs="Times New Roman"/>
              <w:sz w:val="12"/>
              <w:szCs w:val="12"/>
            </w:rPr>
          </w:pPr>
        </w:p>
        <w:p w14:paraId="46609AC9" w14:textId="77777777" w:rsidR="003615B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75" w:name="sub_4106"/>
          <w:bookmarkEnd w:id="74"/>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75"/>
        </w:p>
        <w:p w14:paraId="031EDBA7" w14:textId="77777777" w:rsidR="003615B6" w:rsidRPr="00B56CF4"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p>
        <w:p w14:paraId="51DD45D9" w14:textId="77777777" w:rsidR="003615B6" w:rsidRDefault="003615B6" w:rsidP="003615B6">
          <w:pPr>
            <w:pStyle w:val="3"/>
            <w:spacing w:before="0" w:line="240" w:lineRule="auto"/>
            <w:ind w:firstLine="426"/>
            <w:rPr>
              <w:rFonts w:ascii="Times New Roman" w:hAnsi="Times New Roman" w:cs="Times New Roman"/>
              <w:b/>
              <w:color w:val="auto"/>
            </w:rPr>
          </w:pPr>
          <w:bookmarkStart w:id="76" w:name="_Toc505327121"/>
          <w:bookmarkStart w:id="77" w:name="_Toc114758102"/>
          <w:r w:rsidRPr="005929AE">
            <w:rPr>
              <w:rFonts w:ascii="Times New Roman" w:hAnsi="Times New Roman" w:cs="Times New Roman"/>
              <w:b/>
              <w:color w:val="auto"/>
            </w:rPr>
            <w:t>Статья 9. Общие требования к документации по планировке территории</w:t>
          </w:r>
          <w:bookmarkEnd w:id="63"/>
          <w:bookmarkEnd w:id="76"/>
          <w:bookmarkEnd w:id="77"/>
        </w:p>
        <w:p w14:paraId="30CD67CF" w14:textId="77777777" w:rsidR="003615B6" w:rsidRPr="00982FC6"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14:paraId="53142FBD" w14:textId="77777777" w:rsidR="003615B6" w:rsidRPr="00982FC6"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487840B3" w14:textId="77777777" w:rsidR="003615B6" w:rsidRPr="00C17F9E"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14:paraId="4856E11A" w14:textId="77777777" w:rsidR="003615B6" w:rsidRPr="00C17F9E"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14:paraId="480686A0" w14:textId="77777777" w:rsidR="003615B6" w:rsidRPr="00C17F9E" w:rsidRDefault="003615B6" w:rsidP="003615B6">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1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14:paraId="3D677C58" w14:textId="77777777" w:rsidR="003615B6" w:rsidRPr="00C17F9E" w:rsidRDefault="003615B6" w:rsidP="003615B6"/>
        <w:p w14:paraId="461A1C1A" w14:textId="77777777" w:rsidR="003615B6" w:rsidRDefault="003615B6" w:rsidP="003615B6">
          <w:pPr>
            <w:pStyle w:val="3"/>
            <w:ind w:firstLine="567"/>
            <w:rPr>
              <w:rFonts w:ascii="Times New Roman" w:hAnsi="Times New Roman" w:cs="Times New Roman"/>
              <w:b/>
              <w:color w:val="auto"/>
            </w:rPr>
          </w:pPr>
          <w:bookmarkStart w:id="78" w:name="_Toc505327122"/>
          <w:bookmarkStart w:id="79" w:name="_Toc114758103"/>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8"/>
          <w:bookmarkEnd w:id="79"/>
        </w:p>
        <w:p w14:paraId="72B4ED01" w14:textId="77777777" w:rsidR="003615B6" w:rsidRPr="00982FC6" w:rsidRDefault="003615B6" w:rsidP="003615B6">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r w:rsidR="008179BD">
            <w:rPr>
              <w:rFonts w:ascii="Times New Roman" w:hAnsi="Times New Roman" w:cs="Times New Roman"/>
              <w:sz w:val="24"/>
              <w:szCs w:val="24"/>
            </w:rPr>
            <w:t>Ленинского</w:t>
          </w:r>
          <w:r w:rsidRPr="00A967EB">
            <w:rPr>
              <w:rFonts w:ascii="Times New Roman" w:hAnsi="Times New Roman" w:cs="Times New Roman"/>
              <w:sz w:val="24"/>
              <w:szCs w:val="24"/>
            </w:rPr>
            <w:t xml:space="preserve"> сельского поселения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14:paraId="21F53E38" w14:textId="77777777" w:rsidR="003615B6" w:rsidRPr="00982FC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lastRenderedPageBreak/>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14:paraId="5860B1C0" w14:textId="77777777" w:rsidR="003615B6" w:rsidRPr="00982FC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14:paraId="108FF090" w14:textId="77777777" w:rsidR="003615B6" w:rsidRPr="00A967EB"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14:paraId="7D0C87AB" w14:textId="77777777" w:rsidR="003615B6" w:rsidRPr="00A967EB"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64BDB6A3" w14:textId="77777777" w:rsidR="003615B6" w:rsidRPr="00A967EB"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14:paraId="5D146D72" w14:textId="77777777" w:rsidR="003615B6" w:rsidRPr="00A967EB"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73B78D45" w14:textId="77777777" w:rsidR="003615B6" w:rsidRPr="00A967EB"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63B38E9E" w14:textId="77777777" w:rsidR="003615B6" w:rsidRPr="00982FC6"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14:paraId="7A733BA8" w14:textId="46DCF011" w:rsidR="003615B6" w:rsidRPr="00982FC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течении </w:t>
          </w:r>
          <w:r w:rsidR="00B23FCD">
            <w:rPr>
              <w:rFonts w:ascii="Times New Roman" w:hAnsi="Times New Roman" w:cs="Times New Roman"/>
              <w:sz w:val="24"/>
              <w:szCs w:val="24"/>
            </w:rPr>
            <w:t>20 рабочих дней</w:t>
          </w:r>
          <w:r w:rsidRPr="008179BD">
            <w:rPr>
              <w:rFonts w:ascii="Times New Roman" w:hAnsi="Times New Roman" w:cs="Times New Roman"/>
              <w:sz w:val="24"/>
              <w:szCs w:val="24"/>
            </w:rPr>
            <w:t xml:space="preserve"> со дня ее получения,</w:t>
          </w:r>
          <w:r w:rsidRPr="00F61D00">
            <w:rPr>
              <w:rFonts w:ascii="Times New Roman" w:hAnsi="Times New Roman" w:cs="Times New Roman"/>
              <w:sz w:val="24"/>
              <w:szCs w:val="24"/>
            </w:rPr>
            <w:t xml:space="preserve"> на соответствие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14:paraId="31C48A54" w14:textId="576EC22B" w:rsidR="003615B6" w:rsidRPr="00982FC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до их утверждения подлежат обязательному рассмотрению на публичных слушаниях.</w:t>
          </w:r>
        </w:p>
        <w:p w14:paraId="5BFB7A60" w14:textId="33DBDE67" w:rsidR="003615B6" w:rsidRPr="00A967EB"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w:t>
          </w:r>
          <w:r w:rsidR="004A5607">
            <w:rPr>
              <w:rFonts w:ascii="Times New Roman" w:hAnsi="Times New Roman" w:cs="Times New Roman"/>
              <w:sz w:val="24"/>
              <w:szCs w:val="24"/>
            </w:rPr>
            <w:t>6</w:t>
          </w:r>
          <w:r w:rsidRPr="00A967EB">
            <w:rPr>
              <w:rFonts w:ascii="Times New Roman" w:hAnsi="Times New Roman" w:cs="Times New Roman"/>
              <w:sz w:val="24"/>
              <w:szCs w:val="24"/>
            </w:rPr>
            <w:t xml:space="preserve">. </w:t>
          </w:r>
          <w:r w:rsidR="00596055">
            <w:rPr>
              <w:rFonts w:ascii="Times New Roman" w:hAnsi="Times New Roman" w:cs="Times New Roman"/>
              <w:sz w:val="24"/>
              <w:szCs w:val="24"/>
            </w:rPr>
            <w:t>П</w:t>
          </w:r>
          <w:r w:rsidRPr="00A967EB">
            <w:rPr>
              <w:rFonts w:ascii="Times New Roman" w:hAnsi="Times New Roman" w:cs="Times New Roman"/>
              <w:sz w:val="24"/>
              <w:szCs w:val="24"/>
            </w:rPr>
            <w:t>убличные слушания по проекту планировки территории и проекту межевания территории не проводятся, если они подготовлены в отношении:</w:t>
          </w:r>
        </w:p>
        <w:p w14:paraId="5992A81D" w14:textId="77777777" w:rsidR="003615B6" w:rsidRPr="00A967EB"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6A48484F" w14:textId="77777777" w:rsidR="003615B6" w:rsidRPr="00A967EB"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720AEE7D" w14:textId="77777777" w:rsidR="003615B6" w:rsidRPr="00982FC6"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14:paraId="286C31EA" w14:textId="6FED77E5" w:rsidR="003615B6" w:rsidRPr="008179BD" w:rsidRDefault="003615B6" w:rsidP="003615B6">
          <w:pPr>
            <w:spacing w:after="0" w:line="240" w:lineRule="auto"/>
            <w:ind w:firstLine="567"/>
            <w:jc w:val="both"/>
            <w:rPr>
              <w:rFonts w:ascii="Times New Roman" w:hAnsi="Times New Roman" w:cs="Times New Roman"/>
              <w:sz w:val="24"/>
              <w:szCs w:val="24"/>
            </w:rPr>
          </w:pPr>
          <w:r w:rsidRPr="008179BD">
            <w:rPr>
              <w:rFonts w:ascii="Times New Roman" w:hAnsi="Times New Roman" w:cs="Times New Roman"/>
              <w:sz w:val="24"/>
              <w:szCs w:val="24"/>
            </w:rPr>
            <w:t>10.</w:t>
          </w:r>
          <w:r w:rsidR="004A5607">
            <w:rPr>
              <w:rFonts w:ascii="Times New Roman" w:hAnsi="Times New Roman" w:cs="Times New Roman"/>
              <w:sz w:val="24"/>
              <w:szCs w:val="24"/>
            </w:rPr>
            <w:t>7</w:t>
          </w:r>
          <w:r w:rsidRPr="008179BD">
            <w:rPr>
              <w:rFonts w:ascii="Times New Roman" w:hAnsi="Times New Roman" w:cs="Times New Roman"/>
              <w:sz w:val="24"/>
              <w:szCs w:val="24"/>
            </w:rPr>
            <w:t>. Заключение о результатах</w:t>
          </w:r>
          <w:r w:rsidR="00596055">
            <w:rPr>
              <w:rFonts w:ascii="Times New Roman" w:hAnsi="Times New Roman"/>
              <w:sz w:val="24"/>
              <w:szCs w:val="24"/>
            </w:rPr>
            <w:t xml:space="preserve"> </w:t>
          </w:r>
          <w:r w:rsidRPr="008179BD">
            <w:rPr>
              <w:rFonts w:ascii="Times New Roman" w:hAnsi="Times New Roman" w:cs="Times New Roman"/>
              <w:sz w:val="24"/>
              <w:szCs w:val="24"/>
            </w:rPr>
            <w:t xml:space="preserve">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8179BD">
            <w:rPr>
              <w:rFonts w:ascii="Times New Roman" w:hAnsi="Times New Roman" w:cs="Times New Roman"/>
              <w:sz w:val="24"/>
              <w:szCs w:val="24"/>
            </w:rPr>
            <w:t>Куйтунский</w:t>
          </w:r>
          <w:proofErr w:type="spellEnd"/>
          <w:r w:rsidRPr="008179BD">
            <w:rPr>
              <w:rFonts w:ascii="Times New Roman" w:hAnsi="Times New Roman" w:cs="Times New Roman"/>
              <w:sz w:val="24"/>
              <w:szCs w:val="24"/>
            </w:rPr>
            <w:t xml:space="preserve"> район в сети "Интернет" в течение 10 дней, со дня подготовки такого заключения.</w:t>
          </w:r>
        </w:p>
        <w:p w14:paraId="59C3A543" w14:textId="286FCFA7" w:rsidR="003615B6" w:rsidRPr="008179BD"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sidRPr="008179BD">
            <w:rPr>
              <w:rFonts w:ascii="Times New Roman" w:hAnsi="Times New Roman" w:cs="Times New Roman"/>
              <w:sz w:val="24"/>
              <w:szCs w:val="24"/>
            </w:rPr>
            <w:t>10.</w:t>
          </w:r>
          <w:r w:rsidR="004A5607">
            <w:rPr>
              <w:rFonts w:ascii="Times New Roman" w:hAnsi="Times New Roman" w:cs="Times New Roman"/>
              <w:sz w:val="24"/>
              <w:szCs w:val="24"/>
            </w:rPr>
            <w:t>8</w:t>
          </w:r>
          <w:r w:rsidRPr="008179BD">
            <w:rPr>
              <w:rFonts w:ascii="Times New Roman" w:hAnsi="Times New Roman" w:cs="Times New Roman"/>
              <w:sz w:val="24"/>
              <w:szCs w:val="24"/>
            </w:rPr>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w:t>
          </w:r>
          <w:r w:rsidR="00596055">
            <w:rPr>
              <w:rFonts w:ascii="Times New Roman" w:hAnsi="Times New Roman"/>
              <w:sz w:val="24"/>
              <w:szCs w:val="24"/>
            </w:rPr>
            <w:t xml:space="preserve"> </w:t>
          </w:r>
          <w:r w:rsidRPr="008179BD">
            <w:rPr>
              <w:rFonts w:ascii="Times New Roman" w:hAnsi="Times New Roman" w:cs="Times New Roman"/>
              <w:sz w:val="24"/>
              <w:szCs w:val="24"/>
            </w:rPr>
            <w:t>публичных слушаний определяется Положением о</w:t>
          </w:r>
          <w:r w:rsidR="004A5607">
            <w:rPr>
              <w:rFonts w:ascii="Times New Roman" w:hAnsi="Times New Roman" w:cs="Times New Roman"/>
              <w:sz w:val="24"/>
              <w:szCs w:val="24"/>
            </w:rPr>
            <w:t xml:space="preserve">б </w:t>
          </w:r>
          <w:r w:rsidRPr="008179BD">
            <w:rPr>
              <w:rFonts w:ascii="Times New Roman" w:hAnsi="Times New Roman" w:cs="Times New Roman"/>
              <w:sz w:val="24"/>
              <w:szCs w:val="24"/>
            </w:rPr>
            <w:t xml:space="preserve">публичных слушаниях в области градостроительной деятельности на территории сельских поселений муниципального образования </w:t>
          </w:r>
          <w:proofErr w:type="spellStart"/>
          <w:r w:rsidRPr="008179BD">
            <w:rPr>
              <w:rFonts w:ascii="Times New Roman" w:hAnsi="Times New Roman" w:cs="Times New Roman"/>
              <w:sz w:val="24"/>
              <w:szCs w:val="24"/>
            </w:rPr>
            <w:t>Куйтунский</w:t>
          </w:r>
          <w:proofErr w:type="spellEnd"/>
          <w:r w:rsidRPr="008179BD">
            <w:rPr>
              <w:rFonts w:ascii="Times New Roman" w:hAnsi="Times New Roman" w:cs="Times New Roman"/>
              <w:sz w:val="24"/>
              <w:szCs w:val="24"/>
            </w:rPr>
            <w:t xml:space="preserve"> район и не может быть менее одного месяца и более трех месяцев.</w:t>
          </w:r>
        </w:p>
        <w:p w14:paraId="41A7F194" w14:textId="7F24D3FC" w:rsidR="003615B6" w:rsidRPr="008179BD"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80" w:name="sub_46012"/>
          <w:r w:rsidRPr="008179BD">
            <w:rPr>
              <w:rFonts w:ascii="Times New Roman" w:hAnsi="Times New Roman" w:cs="Times New Roman"/>
              <w:sz w:val="24"/>
              <w:szCs w:val="24"/>
            </w:rPr>
            <w:t>10.</w:t>
          </w:r>
          <w:r w:rsidR="004A5607">
            <w:rPr>
              <w:rFonts w:ascii="Times New Roman" w:hAnsi="Times New Roman" w:cs="Times New Roman"/>
              <w:sz w:val="24"/>
              <w:szCs w:val="24"/>
            </w:rPr>
            <w:t>9</w:t>
          </w:r>
          <w:r w:rsidRPr="008179BD">
            <w:rPr>
              <w:rFonts w:ascii="Times New Roman" w:hAnsi="Times New Roman" w:cs="Times New Roman"/>
              <w:sz w:val="24"/>
              <w:szCs w:val="24"/>
            </w:rPr>
            <w:t xml:space="preserve">. Отдел </w:t>
          </w:r>
          <w:r w:rsidR="00596055">
            <w:rPr>
              <w:rFonts w:ascii="Times New Roman" w:hAnsi="Times New Roman" w:cs="Times New Roman"/>
              <w:sz w:val="24"/>
              <w:szCs w:val="24"/>
            </w:rPr>
            <w:t xml:space="preserve">градостроительства МКУ «КУМИГ по </w:t>
          </w:r>
          <w:proofErr w:type="spellStart"/>
          <w:r w:rsidR="00596055">
            <w:rPr>
              <w:rFonts w:ascii="Times New Roman" w:hAnsi="Times New Roman" w:cs="Times New Roman"/>
              <w:sz w:val="24"/>
              <w:szCs w:val="24"/>
            </w:rPr>
            <w:t>Куйтунскому</w:t>
          </w:r>
          <w:proofErr w:type="spellEnd"/>
          <w:r w:rsidR="00596055">
            <w:rPr>
              <w:rFonts w:ascii="Times New Roman" w:hAnsi="Times New Roman" w:cs="Times New Roman"/>
              <w:sz w:val="24"/>
              <w:szCs w:val="24"/>
            </w:rPr>
            <w:t xml:space="preserve"> району»</w:t>
          </w:r>
          <w:r w:rsidRPr="008179BD">
            <w:rPr>
              <w:rFonts w:ascii="Times New Roman" w:hAnsi="Times New Roman" w:cs="Times New Roman"/>
              <w:sz w:val="24"/>
              <w:szCs w:val="24"/>
            </w:rPr>
            <w:t xml:space="preserve"> направляет соответственно мэру муниципального образования </w:t>
          </w:r>
          <w:proofErr w:type="spellStart"/>
          <w:r w:rsidRPr="008179BD">
            <w:rPr>
              <w:rFonts w:ascii="Times New Roman" w:hAnsi="Times New Roman" w:cs="Times New Roman"/>
              <w:sz w:val="24"/>
              <w:szCs w:val="24"/>
            </w:rPr>
            <w:t>Куйтунский</w:t>
          </w:r>
          <w:proofErr w:type="spellEnd"/>
          <w:r w:rsidRPr="008179BD">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w:t>
          </w:r>
          <w:r w:rsidR="004A5607" w:rsidRPr="004A5607">
            <w:rPr>
              <w:rFonts w:ascii="Times New Roman" w:hAnsi="Times New Roman"/>
              <w:sz w:val="24"/>
              <w:szCs w:val="24"/>
              <w:highlight w:val="yellow"/>
            </w:rPr>
            <w:t xml:space="preserve"> </w:t>
          </w:r>
          <w:r w:rsidRPr="008179BD">
            <w:rPr>
              <w:rFonts w:ascii="Times New Roman" w:hAnsi="Times New Roman" w:cs="Times New Roman"/>
              <w:sz w:val="24"/>
              <w:szCs w:val="24"/>
            </w:rPr>
            <w:t>публичных слушаний не позднее чем через пятнадцать дней со дня проведения публичных слушаний.</w:t>
          </w:r>
        </w:p>
        <w:p w14:paraId="62EB865E" w14:textId="733ABC27" w:rsidR="003615B6" w:rsidRPr="008179BD"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81" w:name="sub_46013"/>
          <w:bookmarkEnd w:id="80"/>
          <w:r w:rsidRPr="008179BD">
            <w:rPr>
              <w:rFonts w:ascii="Times New Roman" w:hAnsi="Times New Roman" w:cs="Times New Roman"/>
              <w:sz w:val="24"/>
              <w:szCs w:val="24"/>
            </w:rPr>
            <w:t>10.</w:t>
          </w:r>
          <w:r w:rsidR="004A5607">
            <w:rPr>
              <w:rFonts w:ascii="Times New Roman" w:hAnsi="Times New Roman" w:cs="Times New Roman"/>
              <w:sz w:val="24"/>
              <w:szCs w:val="24"/>
            </w:rPr>
            <w:t>10</w:t>
          </w:r>
          <w:r w:rsidRPr="008179BD">
            <w:rPr>
              <w:rFonts w:ascii="Times New Roman" w:hAnsi="Times New Roman" w:cs="Times New Roman"/>
              <w:sz w:val="24"/>
              <w:szCs w:val="24"/>
            </w:rPr>
            <w:t xml:space="preserve">. Мэр муниципального образования </w:t>
          </w:r>
          <w:proofErr w:type="spellStart"/>
          <w:r w:rsidRPr="008179BD">
            <w:rPr>
              <w:rFonts w:ascii="Times New Roman" w:hAnsi="Times New Roman" w:cs="Times New Roman"/>
              <w:sz w:val="24"/>
              <w:szCs w:val="24"/>
            </w:rPr>
            <w:t>Куйтунский</w:t>
          </w:r>
          <w:proofErr w:type="spellEnd"/>
          <w:r w:rsidRPr="008179BD">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8179BD">
            <w:rPr>
              <w:rFonts w:ascii="Times New Roman" w:hAnsi="Times New Roman" w:cs="Times New Roman"/>
              <w:sz w:val="24"/>
              <w:szCs w:val="24"/>
            </w:rPr>
            <w:t>Куйтунский</w:t>
          </w:r>
          <w:proofErr w:type="spellEnd"/>
          <w:r w:rsidRPr="008179BD">
            <w:rPr>
              <w:rFonts w:ascii="Times New Roman" w:hAnsi="Times New Roman" w:cs="Times New Roman"/>
              <w:sz w:val="24"/>
              <w:szCs w:val="24"/>
            </w:rPr>
            <w:t xml:space="preserve"> район на доработку с учетом указанных протокола и заключения в срок, не превышающий 10 дней со дня получения вышеуказанной документации. </w:t>
          </w:r>
        </w:p>
        <w:bookmarkEnd w:id="81"/>
        <w:p w14:paraId="008EA88E" w14:textId="1359E4A9" w:rsidR="003615B6" w:rsidRPr="00982FC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sidRPr="008179BD">
            <w:rPr>
              <w:rFonts w:ascii="Times New Roman" w:hAnsi="Times New Roman" w:cs="Times New Roman"/>
              <w:sz w:val="24"/>
              <w:szCs w:val="24"/>
            </w:rPr>
            <w:t>10.1</w:t>
          </w:r>
          <w:r w:rsidR="004A5607">
            <w:rPr>
              <w:rFonts w:ascii="Times New Roman" w:hAnsi="Times New Roman" w:cs="Times New Roman"/>
              <w:sz w:val="24"/>
              <w:szCs w:val="24"/>
            </w:rPr>
            <w:t>2</w:t>
          </w:r>
          <w:r w:rsidRPr="008179BD">
            <w:rPr>
              <w:rFonts w:ascii="Times New Roman" w:hAnsi="Times New Roman" w:cs="Times New Roman"/>
              <w:sz w:val="24"/>
              <w:szCs w:val="24"/>
            </w:rPr>
            <w:t>. Основанием для отклонения документации по планировке территории</w:t>
          </w:r>
          <w:r w:rsidRPr="00A967EB">
            <w:rPr>
              <w:rFonts w:ascii="Times New Roman" w:hAnsi="Times New Roman" w:cs="Times New Roman"/>
              <w:sz w:val="24"/>
              <w:szCs w:val="24"/>
            </w:rPr>
            <w:t>,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14:paraId="7BE51258" w14:textId="15F04A31" w:rsidR="003615B6" w:rsidRDefault="003615B6" w:rsidP="003615B6">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w:t>
          </w:r>
          <w:r w:rsidR="004A5607">
            <w:rPr>
              <w:rFonts w:ascii="Times New Roman" w:hAnsi="Times New Roman" w:cs="Times New Roman"/>
              <w:sz w:val="24"/>
              <w:szCs w:val="24"/>
            </w:rPr>
            <w:t>3</w:t>
          </w:r>
          <w:r w:rsidRPr="00A967EB">
            <w:rPr>
              <w:rFonts w:ascii="Times New Roman" w:hAnsi="Times New Roman" w:cs="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14:paraId="1DFDB41B" w14:textId="685B4C14" w:rsidR="003F100A" w:rsidRDefault="003F100A">
          <w:pP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br w:type="page"/>
          </w:r>
        </w:p>
        <w:p w14:paraId="14C5605D" w14:textId="2F5122CC" w:rsidR="003615B6" w:rsidRPr="004C49C6" w:rsidRDefault="003615B6" w:rsidP="003615B6">
          <w:pPr>
            <w:pStyle w:val="2"/>
            <w:ind w:firstLine="709"/>
            <w:jc w:val="both"/>
            <w:rPr>
              <w:rFonts w:ascii="Times New Roman" w:hAnsi="Times New Roman" w:cs="Times New Roman"/>
              <w:b/>
              <w:color w:val="auto"/>
              <w:sz w:val="24"/>
              <w:szCs w:val="24"/>
            </w:rPr>
          </w:pPr>
          <w:bookmarkStart w:id="82" w:name="_Toc497224423"/>
          <w:bookmarkStart w:id="83" w:name="_Toc505327123"/>
          <w:bookmarkStart w:id="84" w:name="_Toc114758104"/>
          <w:bookmarkStart w:id="85" w:name="sub_30034"/>
          <w:bookmarkEnd w:id="58"/>
          <w:r w:rsidRPr="004C49C6">
            <w:rPr>
              <w:rFonts w:ascii="Times New Roman" w:hAnsi="Times New Roman" w:cs="Times New Roman"/>
              <w:b/>
              <w:color w:val="auto"/>
              <w:sz w:val="24"/>
              <w:szCs w:val="24"/>
            </w:rPr>
            <w:lastRenderedPageBreak/>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82"/>
          <w:bookmarkEnd w:id="83"/>
          <w:bookmarkEnd w:id="84"/>
        </w:p>
        <w:p w14:paraId="730E9132" w14:textId="77777777" w:rsidR="003615B6" w:rsidRPr="005929AE" w:rsidRDefault="003615B6" w:rsidP="003615B6"/>
        <w:p w14:paraId="10E51AF6" w14:textId="2CC468FB" w:rsidR="003615B6" w:rsidRPr="005929AE" w:rsidRDefault="003615B6" w:rsidP="003615B6">
          <w:pPr>
            <w:pStyle w:val="3"/>
            <w:ind w:firstLine="567"/>
            <w:jc w:val="both"/>
            <w:rPr>
              <w:rFonts w:ascii="Times New Roman" w:hAnsi="Times New Roman" w:cs="Times New Roman"/>
              <w:b/>
              <w:color w:val="auto"/>
            </w:rPr>
          </w:pPr>
          <w:bookmarkStart w:id="86" w:name="_Toc505327124"/>
          <w:bookmarkStart w:id="87" w:name="_Toc114758105"/>
          <w:bookmarkStart w:id="88" w:name="_Toc497224424"/>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w:t>
          </w:r>
          <w:r w:rsidR="00596055">
            <w:rPr>
              <w:rFonts w:ascii="Times New Roman" w:hAnsi="Times New Roman"/>
              <w:b/>
              <w:color w:val="auto"/>
            </w:rPr>
            <w:t xml:space="preserve"> </w:t>
          </w:r>
          <w:r w:rsidRPr="005929AE">
            <w:rPr>
              <w:rFonts w:ascii="Times New Roman" w:hAnsi="Times New Roman" w:cs="Times New Roman"/>
              <w:b/>
              <w:color w:val="auto"/>
            </w:rPr>
            <w:t>публичных слушаний по вопросам землепользования и застройки</w:t>
          </w:r>
          <w:bookmarkEnd w:id="86"/>
          <w:bookmarkEnd w:id="87"/>
          <w:r w:rsidRPr="005929AE">
            <w:rPr>
              <w:rFonts w:ascii="Times New Roman" w:hAnsi="Times New Roman" w:cs="Times New Roman"/>
              <w:b/>
              <w:color w:val="auto"/>
            </w:rPr>
            <w:t xml:space="preserve"> </w:t>
          </w:r>
          <w:bookmarkEnd w:id="88"/>
        </w:p>
        <w:p w14:paraId="40480325" w14:textId="33EC78AA" w:rsidR="003615B6" w:rsidRPr="00596055"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89" w:name="sub_2802"/>
          <w:r>
            <w:rPr>
              <w:rFonts w:ascii="Times New Roman" w:hAnsi="Times New Roman" w:cs="Times New Roman"/>
              <w:sz w:val="24"/>
              <w:szCs w:val="24"/>
            </w:rPr>
            <w:t>11.1</w:t>
          </w:r>
          <w:r w:rsidRPr="004D5D7C">
            <w:rPr>
              <w:rFonts w:ascii="Times New Roman" w:hAnsi="Times New Roman" w:cs="Times New Roman"/>
              <w:sz w:val="24"/>
              <w:szCs w:val="24"/>
            </w:rPr>
            <w:t xml:space="preserve">. 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w:t>
          </w:r>
          <w:r w:rsidR="00F24147" w:rsidRPr="00251B53">
            <w:rPr>
              <w:rFonts w:ascii="Times New Roman" w:hAnsi="Times New Roman"/>
              <w:sz w:val="24"/>
              <w:szCs w:val="24"/>
            </w:rPr>
            <w:t>о</w:t>
          </w:r>
          <w:r w:rsidR="00F24147">
            <w:rPr>
              <w:rFonts w:ascii="Times New Roman" w:hAnsi="Times New Roman"/>
              <w:sz w:val="24"/>
              <w:szCs w:val="24"/>
            </w:rPr>
            <w:t>б</w:t>
          </w:r>
          <w:r w:rsidR="00F24147" w:rsidRPr="00251B53">
            <w:rPr>
              <w:rFonts w:ascii="Times New Roman" w:hAnsi="Times New Roman"/>
              <w:sz w:val="24"/>
              <w:szCs w:val="24"/>
            </w:rPr>
            <w:t xml:space="preserve"> </w:t>
          </w:r>
          <w:r w:rsidRPr="004D5D7C">
            <w:rPr>
              <w:rFonts w:ascii="Times New Roman" w:hAnsi="Times New Roman" w:cs="Times New Roman"/>
              <w:sz w:val="24"/>
              <w:szCs w:val="24"/>
            </w:rPr>
            <w:t xml:space="preserve">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w:t>
          </w:r>
          <w:r w:rsidR="00596055" w:rsidRPr="00596055">
            <w:rPr>
              <w:rFonts w:ascii="Times New Roman" w:hAnsi="Times New Roman"/>
              <w:sz w:val="24"/>
              <w:szCs w:val="24"/>
            </w:rPr>
            <w:t xml:space="preserve">решением Думы муниципального образования </w:t>
          </w:r>
          <w:proofErr w:type="spellStart"/>
          <w:r w:rsidR="00596055" w:rsidRPr="00596055">
            <w:rPr>
              <w:rFonts w:ascii="Times New Roman" w:hAnsi="Times New Roman"/>
              <w:sz w:val="24"/>
              <w:szCs w:val="24"/>
            </w:rPr>
            <w:t>Куйтунский</w:t>
          </w:r>
          <w:proofErr w:type="spellEnd"/>
          <w:r w:rsidR="00596055" w:rsidRPr="00596055">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596055" w:rsidRPr="00596055">
            <w:rPr>
              <w:rFonts w:ascii="Times New Roman" w:hAnsi="Times New Roman"/>
              <w:sz w:val="24"/>
              <w:szCs w:val="24"/>
            </w:rPr>
            <w:t>Куйтунский</w:t>
          </w:r>
          <w:proofErr w:type="spellEnd"/>
          <w:r w:rsidR="00596055" w:rsidRPr="00596055">
            <w:rPr>
              <w:rFonts w:ascii="Times New Roman" w:hAnsi="Times New Roman"/>
              <w:sz w:val="24"/>
              <w:szCs w:val="24"/>
            </w:rPr>
            <w:t xml:space="preserve"> район»</w:t>
          </w:r>
          <w:r w:rsidR="00596055" w:rsidRPr="00596055">
            <w:rPr>
              <w:rFonts w:ascii="Times New Roman" w:hAnsi="Times New Roman"/>
              <w:sz w:val="24"/>
              <w:szCs w:val="24"/>
            </w:rPr>
            <w:t>.</w:t>
          </w:r>
        </w:p>
        <w:p w14:paraId="25AD69A0" w14:textId="77777777" w:rsidR="003615B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p>
        <w:bookmarkEnd w:id="89"/>
        <w:p w14:paraId="08B9E809" w14:textId="77777777" w:rsidR="003615B6" w:rsidRDefault="003615B6" w:rsidP="003615B6">
          <w:pPr>
            <w:autoSpaceDE w:val="0"/>
            <w:autoSpaceDN w:val="0"/>
            <w:adjustRightInd w:val="0"/>
            <w:spacing w:after="0" w:line="240" w:lineRule="auto"/>
            <w:jc w:val="both"/>
            <w:rPr>
              <w:rFonts w:ascii="Times New Roman" w:hAnsi="Times New Roman" w:cs="Times New Roman"/>
              <w:sz w:val="24"/>
              <w:szCs w:val="24"/>
            </w:rPr>
          </w:pPr>
        </w:p>
        <w:p w14:paraId="5F074AA1" w14:textId="77777777" w:rsidR="003615B6" w:rsidRDefault="003615B6" w:rsidP="003615B6">
          <w:pPr>
            <w:pStyle w:val="2"/>
            <w:ind w:firstLine="567"/>
            <w:jc w:val="both"/>
            <w:rPr>
              <w:rFonts w:ascii="Times New Roman" w:hAnsi="Times New Roman" w:cs="Times New Roman"/>
              <w:b/>
              <w:color w:val="auto"/>
              <w:sz w:val="24"/>
              <w:szCs w:val="24"/>
            </w:rPr>
          </w:pPr>
          <w:bookmarkStart w:id="90" w:name="_Toc497224430"/>
          <w:bookmarkStart w:id="91" w:name="_Toc505327125"/>
          <w:bookmarkStart w:id="92" w:name="_Toc114758106"/>
          <w:bookmarkStart w:id="93" w:name="sub_30035"/>
          <w:bookmarkEnd w:id="85"/>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90"/>
          <w:bookmarkEnd w:id="91"/>
          <w:bookmarkEnd w:id="92"/>
        </w:p>
        <w:p w14:paraId="35C6E685" w14:textId="77777777" w:rsidR="003615B6" w:rsidRPr="00FC428C" w:rsidRDefault="003615B6" w:rsidP="003615B6">
          <w:pPr>
            <w:rPr>
              <w:sz w:val="16"/>
              <w:szCs w:val="16"/>
            </w:rPr>
          </w:pPr>
        </w:p>
        <w:p w14:paraId="2A86429A" w14:textId="77777777" w:rsidR="003615B6" w:rsidRPr="004D5D7C" w:rsidRDefault="003615B6" w:rsidP="003615B6">
          <w:pPr>
            <w:pStyle w:val="3"/>
            <w:spacing w:before="0" w:line="240" w:lineRule="auto"/>
            <w:ind w:firstLine="567"/>
            <w:jc w:val="both"/>
            <w:rPr>
              <w:rFonts w:ascii="Times New Roman" w:hAnsi="Times New Roman" w:cs="Times New Roman"/>
              <w:b/>
              <w:color w:val="auto"/>
            </w:rPr>
          </w:pPr>
          <w:bookmarkStart w:id="94" w:name="_Toc497224431"/>
          <w:bookmarkStart w:id="95" w:name="_Toc505327126"/>
          <w:bookmarkStart w:id="96" w:name="_Toc114758107"/>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94"/>
          <w:bookmarkEnd w:id="95"/>
          <w:bookmarkEnd w:id="96"/>
        </w:p>
        <w:p w14:paraId="7BB5CFF4" w14:textId="77777777" w:rsidR="003615B6" w:rsidRPr="00FC428C" w:rsidRDefault="003615B6" w:rsidP="003615B6">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19" w:anchor="/document/12138258/entry/31" w:history="1">
            <w:r w:rsidRPr="00FC428C">
              <w:rPr>
                <w:rStyle w:val="a4"/>
                <w:rFonts w:ascii="Times New Roman" w:hAnsi="Times New Roman" w:cs="Times New Roman"/>
                <w:color w:val="auto"/>
                <w:sz w:val="24"/>
                <w:szCs w:val="24"/>
                <w:u w:val="none"/>
                <w:shd w:val="clear" w:color="auto" w:fill="FFFFFF"/>
              </w:rPr>
              <w:t>статьями 31</w:t>
            </w:r>
          </w:hyperlink>
          <w:r w:rsidRPr="00FC428C">
            <w:rPr>
              <w:rFonts w:ascii="Times New Roman" w:hAnsi="Times New Roman" w:cs="Times New Roman"/>
              <w:sz w:val="24"/>
              <w:szCs w:val="24"/>
              <w:shd w:val="clear" w:color="auto" w:fill="FFFFFF"/>
            </w:rPr>
            <w:t> и </w:t>
          </w:r>
          <w:hyperlink r:id="rId20" w:anchor="/document/12138258/entry/32" w:history="1">
            <w:r w:rsidRPr="00FC428C">
              <w:rPr>
                <w:rStyle w:val="a4"/>
                <w:rFonts w:ascii="Times New Roman" w:hAnsi="Times New Roman" w:cs="Times New Roman"/>
                <w:color w:val="auto"/>
                <w:sz w:val="24"/>
                <w:szCs w:val="24"/>
                <w:u w:val="none"/>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14:paraId="08F7C4D2" w14:textId="77777777" w:rsidR="003615B6" w:rsidRPr="00FC428C" w:rsidRDefault="003615B6" w:rsidP="00361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7"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14:paraId="24466576" w14:textId="77777777" w:rsidR="003615B6" w:rsidRPr="00FC428C"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21"/>
          <w:bookmarkEnd w:id="97"/>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BAF2A0C" w14:textId="77777777" w:rsidR="003615B6" w:rsidRPr="00FC428C"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14:paraId="49ECE174" w14:textId="1462219E" w:rsidR="003615B6"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22"/>
          <w:bookmarkEnd w:id="98"/>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r w:rsidR="00F24147">
            <w:rPr>
              <w:rFonts w:ascii="Times New Roman" w:hAnsi="Times New Roman" w:cs="Times New Roman"/>
              <w:sz w:val="24"/>
              <w:szCs w:val="24"/>
            </w:rPr>
            <w:t>;</w:t>
          </w:r>
        </w:p>
        <w:p w14:paraId="77B5993B" w14:textId="77777777" w:rsidR="00F24147" w:rsidRPr="00596055" w:rsidRDefault="00F24147" w:rsidP="00F24147">
          <w:pPr>
            <w:autoSpaceDE w:val="0"/>
            <w:autoSpaceDN w:val="0"/>
            <w:adjustRightInd w:val="0"/>
            <w:spacing w:after="0" w:line="240" w:lineRule="auto"/>
            <w:ind w:firstLine="851"/>
            <w:jc w:val="both"/>
            <w:rPr>
              <w:rFonts w:ascii="Times New Roman" w:hAnsi="Times New Roman"/>
              <w:sz w:val="24"/>
              <w:szCs w:val="24"/>
            </w:rPr>
          </w:pPr>
          <w:r w:rsidRPr="00596055">
            <w:rPr>
              <w:rFonts w:ascii="Times New Roman" w:hAnsi="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CC471CF" w14:textId="77777777" w:rsidR="00F24147" w:rsidRPr="00596055" w:rsidRDefault="00F24147" w:rsidP="00F24147">
          <w:pPr>
            <w:autoSpaceDE w:val="0"/>
            <w:autoSpaceDN w:val="0"/>
            <w:adjustRightInd w:val="0"/>
            <w:spacing w:after="0" w:line="240" w:lineRule="auto"/>
            <w:ind w:firstLine="851"/>
            <w:jc w:val="both"/>
            <w:rPr>
              <w:rFonts w:ascii="Times New Roman" w:hAnsi="Times New Roman"/>
              <w:sz w:val="24"/>
              <w:szCs w:val="24"/>
            </w:rPr>
          </w:pPr>
          <w:r w:rsidRPr="00596055">
            <w:rPr>
              <w:rFonts w:ascii="Times New Roman" w:hAnsi="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74ED1F6" w14:textId="77777777" w:rsidR="00F24147" w:rsidRPr="00596055" w:rsidRDefault="00F24147" w:rsidP="00F24147">
          <w:pPr>
            <w:autoSpaceDE w:val="0"/>
            <w:autoSpaceDN w:val="0"/>
            <w:adjustRightInd w:val="0"/>
            <w:spacing w:after="0" w:line="240" w:lineRule="auto"/>
            <w:ind w:firstLine="851"/>
            <w:jc w:val="both"/>
            <w:rPr>
              <w:rFonts w:ascii="Times New Roman" w:hAnsi="Times New Roman"/>
              <w:sz w:val="24"/>
              <w:szCs w:val="24"/>
            </w:rPr>
          </w:pPr>
          <w:r w:rsidRPr="00596055">
            <w:rPr>
              <w:rFonts w:ascii="Times New Roman" w:hAnsi="Times New Roman"/>
              <w:sz w:val="24"/>
              <w:szCs w:val="24"/>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w:t>
          </w:r>
          <w:r w:rsidRPr="00596055">
            <w:rPr>
              <w:rFonts w:ascii="Times New Roman" w:hAnsi="Times New Roman"/>
              <w:sz w:val="24"/>
              <w:szCs w:val="24"/>
            </w:rPr>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55D9BA4F" w14:textId="77777777" w:rsidR="00F24147" w:rsidRPr="00596055" w:rsidRDefault="00F24147" w:rsidP="00F24147">
          <w:pPr>
            <w:autoSpaceDE w:val="0"/>
            <w:autoSpaceDN w:val="0"/>
            <w:adjustRightInd w:val="0"/>
            <w:spacing w:after="0" w:line="240" w:lineRule="auto"/>
            <w:ind w:firstLine="851"/>
            <w:jc w:val="both"/>
            <w:rPr>
              <w:rFonts w:ascii="Times New Roman" w:hAnsi="Times New Roman"/>
              <w:sz w:val="24"/>
              <w:szCs w:val="24"/>
            </w:rPr>
          </w:pPr>
          <w:r w:rsidRPr="00596055">
            <w:rPr>
              <w:rFonts w:ascii="Times New Roman" w:hAnsi="Times New Roman"/>
              <w:sz w:val="24"/>
              <w:szCs w:val="24"/>
            </w:rPr>
            <w:t>7) принятие решения о комплексном развитии территории;</w:t>
          </w:r>
        </w:p>
        <w:p w14:paraId="1CCD50C7" w14:textId="77777777" w:rsidR="00F24147" w:rsidRPr="00251B53" w:rsidRDefault="00F24147" w:rsidP="00F24147">
          <w:pPr>
            <w:autoSpaceDE w:val="0"/>
            <w:autoSpaceDN w:val="0"/>
            <w:adjustRightInd w:val="0"/>
            <w:spacing w:after="0" w:line="240" w:lineRule="auto"/>
            <w:ind w:firstLine="851"/>
            <w:jc w:val="both"/>
            <w:rPr>
              <w:rFonts w:ascii="Times New Roman" w:hAnsi="Times New Roman"/>
              <w:sz w:val="24"/>
              <w:szCs w:val="24"/>
            </w:rPr>
          </w:pPr>
          <w:r w:rsidRPr="00596055">
            <w:rPr>
              <w:rFonts w:ascii="Times New Roman" w:hAnsi="Times New Roman"/>
              <w:sz w:val="24"/>
              <w:szCs w:val="24"/>
            </w:rPr>
            <w:t>8) обнаружение мест захоронений погибших при защите Отечества, расположенных в границах муниципальных образований.</w:t>
          </w:r>
        </w:p>
        <w:p w14:paraId="1F9209D7" w14:textId="77777777" w:rsidR="003615B6" w:rsidRPr="004D5D7C"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100" w:name="sub_3303"/>
          <w:bookmarkEnd w:id="99"/>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14:paraId="409049C2" w14:textId="77777777" w:rsidR="003615B6" w:rsidRPr="004D5D7C"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101" w:name="sub_33031"/>
          <w:bookmarkEnd w:id="100"/>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14:paraId="7A6A6A58" w14:textId="77777777" w:rsidR="003615B6" w:rsidRPr="004D5D7C"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102" w:name="sub_33032"/>
          <w:bookmarkEnd w:id="101"/>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14:paraId="5F7EAE20" w14:textId="77777777" w:rsidR="003615B6" w:rsidRPr="004D5D7C"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103" w:name="sub_33033"/>
          <w:bookmarkEnd w:id="102"/>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19EADAB8" w14:textId="77777777" w:rsidR="003615B6" w:rsidRPr="004D5D7C" w:rsidRDefault="003615B6" w:rsidP="003615B6">
          <w:pPr>
            <w:autoSpaceDE w:val="0"/>
            <w:autoSpaceDN w:val="0"/>
            <w:adjustRightInd w:val="0"/>
            <w:spacing w:after="0" w:line="240" w:lineRule="auto"/>
            <w:ind w:firstLine="851"/>
            <w:jc w:val="both"/>
            <w:rPr>
              <w:rFonts w:ascii="Times New Roman" w:hAnsi="Times New Roman" w:cs="Times New Roman"/>
              <w:sz w:val="24"/>
              <w:szCs w:val="24"/>
            </w:rPr>
          </w:pPr>
          <w:bookmarkStart w:id="104" w:name="sub_33034"/>
          <w:bookmarkEnd w:id="103"/>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2B4CFF79" w14:textId="77777777" w:rsidR="00F24147" w:rsidRPr="00596055" w:rsidRDefault="00F24147" w:rsidP="00F24147">
          <w:pPr>
            <w:autoSpaceDE w:val="0"/>
            <w:autoSpaceDN w:val="0"/>
            <w:adjustRightInd w:val="0"/>
            <w:spacing w:after="0" w:line="240" w:lineRule="auto"/>
            <w:ind w:firstLine="851"/>
            <w:jc w:val="both"/>
            <w:rPr>
              <w:rFonts w:ascii="Times New Roman" w:hAnsi="Times New Roman"/>
              <w:sz w:val="24"/>
              <w:szCs w:val="24"/>
            </w:rPr>
          </w:pPr>
          <w:bookmarkStart w:id="105" w:name="sub_33035"/>
          <w:bookmarkEnd w:id="104"/>
          <w:r w:rsidRPr="00596055">
            <w:rPr>
              <w:rFonts w:ascii="Times New Roman" w:hAnsi="Times New Roman"/>
              <w:sz w:val="24"/>
              <w:szCs w:val="24"/>
            </w:rPr>
            <w:t>5)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3D52E994" w14:textId="77777777" w:rsidR="00F24147" w:rsidRPr="00251B53" w:rsidRDefault="00F24147" w:rsidP="00F24147">
          <w:pPr>
            <w:autoSpaceDE w:val="0"/>
            <w:autoSpaceDN w:val="0"/>
            <w:adjustRightInd w:val="0"/>
            <w:spacing w:after="0" w:line="240" w:lineRule="auto"/>
            <w:ind w:firstLine="851"/>
            <w:jc w:val="both"/>
            <w:rPr>
              <w:rFonts w:ascii="Times New Roman" w:hAnsi="Times New Roman"/>
              <w:sz w:val="24"/>
              <w:szCs w:val="24"/>
              <w:highlight w:val="yellow"/>
            </w:rPr>
          </w:pPr>
          <w:r w:rsidRPr="00596055">
            <w:rPr>
              <w:rFonts w:ascii="Times New Roman" w:hAnsi="Times New Roman"/>
              <w:sz w:val="24"/>
              <w:szCs w:val="24"/>
            </w:rPr>
            <w:t>6)</w:t>
          </w:r>
          <w:r w:rsidRPr="00251B53">
            <w:rPr>
              <w:rFonts w:ascii="Times New Roman" w:hAnsi="Times New Roman"/>
              <w:sz w:val="24"/>
              <w:szCs w:val="24"/>
            </w:rPr>
            <w:t xml:space="preserve"> </w:t>
          </w:r>
          <w:r w:rsidR="003615B6" w:rsidRPr="004D5D7C">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596055">
            <w:rPr>
              <w:rFonts w:ascii="Times New Roman" w:hAnsi="Times New Roman"/>
              <w:sz w:val="24"/>
              <w:szCs w:val="24"/>
            </w:rPr>
            <w:t>;</w:t>
          </w:r>
        </w:p>
        <w:p w14:paraId="30D7A15E" w14:textId="77777777" w:rsidR="00F24147" w:rsidRPr="00596055" w:rsidRDefault="00F24147" w:rsidP="00F24147">
          <w:pPr>
            <w:autoSpaceDE w:val="0"/>
            <w:autoSpaceDN w:val="0"/>
            <w:adjustRightInd w:val="0"/>
            <w:spacing w:after="0" w:line="240" w:lineRule="auto"/>
            <w:ind w:firstLine="851"/>
            <w:jc w:val="both"/>
            <w:rPr>
              <w:rFonts w:ascii="Times New Roman" w:hAnsi="Times New Roman"/>
              <w:sz w:val="24"/>
              <w:szCs w:val="24"/>
            </w:rPr>
          </w:pPr>
          <w:r w:rsidRPr="00596055">
            <w:rPr>
              <w:rFonts w:ascii="Times New Roman" w:hAnsi="Times New Roman"/>
              <w:sz w:val="24"/>
              <w:szCs w:val="24"/>
            </w:rPr>
            <w:t>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5B565B61" w14:textId="77777777" w:rsidR="00F24147" w:rsidRPr="00251B53" w:rsidRDefault="00F24147" w:rsidP="00F24147">
          <w:pPr>
            <w:autoSpaceDE w:val="0"/>
            <w:autoSpaceDN w:val="0"/>
            <w:adjustRightInd w:val="0"/>
            <w:spacing w:after="0" w:line="240" w:lineRule="auto"/>
            <w:ind w:firstLine="851"/>
            <w:jc w:val="both"/>
            <w:rPr>
              <w:rFonts w:ascii="Times New Roman" w:hAnsi="Times New Roman"/>
              <w:sz w:val="24"/>
              <w:szCs w:val="24"/>
            </w:rPr>
          </w:pPr>
          <w:r w:rsidRPr="00596055">
            <w:rPr>
              <w:rFonts w:ascii="Times New Roman" w:hAnsi="Times New Roman"/>
              <w:sz w:val="24"/>
              <w:szCs w:val="24"/>
            </w:rPr>
            <w:t>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bookmarkEnd w:id="105"/>
        <w:p w14:paraId="554A9566" w14:textId="77777777" w:rsidR="003615B6" w:rsidRPr="00982FC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.4. В случае,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w:t>
          </w:r>
          <w:r w:rsidRPr="004D5D7C">
            <w:rPr>
              <w:rFonts w:ascii="Times New Roman" w:hAnsi="Times New Roman" w:cs="Times New Roman"/>
              <w:sz w:val="24"/>
              <w:szCs w:val="24"/>
            </w:rPr>
            <w:lastRenderedPageBreak/>
            <w:t xml:space="preserve">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14:paraId="29525AE6" w14:textId="77777777" w:rsidR="003615B6" w:rsidRPr="00982FC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14:paraId="6246B436" w14:textId="77777777" w:rsidR="00F24147" w:rsidRPr="00251B53" w:rsidRDefault="00F24147" w:rsidP="00F24147">
          <w:pPr>
            <w:autoSpaceDE w:val="0"/>
            <w:autoSpaceDN w:val="0"/>
            <w:adjustRightInd w:val="0"/>
            <w:spacing w:after="0" w:line="240" w:lineRule="auto"/>
            <w:ind w:firstLine="567"/>
            <w:jc w:val="both"/>
            <w:rPr>
              <w:rFonts w:ascii="Times New Roman" w:hAnsi="Times New Roman"/>
              <w:sz w:val="24"/>
              <w:szCs w:val="24"/>
            </w:rPr>
          </w:pPr>
          <w:r w:rsidRPr="00596055">
            <w:rPr>
              <w:rFonts w:ascii="Times New Roman" w:hAnsi="Times New Roman"/>
              <w:sz w:val="24"/>
              <w:szCs w:val="24"/>
            </w:rPr>
            <w:t>12.6. В целях внесения изменений в Правила в случаях, предусмотренных пунктами 4-7 части 12.2 и частью 12.4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62D7E91B" w14:textId="77777777" w:rsidR="003615B6" w:rsidRPr="00C934C0" w:rsidRDefault="003615B6" w:rsidP="003615B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14:paraId="1016A553" w14:textId="77777777" w:rsidR="003615B6" w:rsidRPr="00FC428C"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106"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
        <w:p w14:paraId="4FD125F0" w14:textId="3F7F3C37" w:rsidR="003615B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bookmarkStart w:id="107" w:name="sub_3305"/>
          <w:bookmarkEnd w:id="106"/>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заключении комиссии, в течение </w:t>
          </w:r>
          <w:r w:rsidR="00F24147" w:rsidRPr="00596055">
            <w:rPr>
              <w:rFonts w:ascii="Times New Roman" w:hAnsi="Times New Roman"/>
              <w:sz w:val="24"/>
              <w:szCs w:val="24"/>
            </w:rPr>
            <w:t>двадцати пяти</w:t>
          </w:r>
          <w:r w:rsidR="00F24147" w:rsidRPr="00251B53">
            <w:rPr>
              <w:rFonts w:ascii="Times New Roman" w:hAnsi="Times New Roman"/>
              <w:sz w:val="24"/>
              <w:szCs w:val="24"/>
            </w:rPr>
            <w:t xml:space="preserve"> </w:t>
          </w:r>
          <w:r w:rsidRPr="004D5D7C">
            <w:rPr>
              <w:rFonts w:ascii="Times New Roman" w:hAnsi="Times New Roman" w:cs="Times New Roman"/>
              <w:sz w:val="24"/>
              <w:szCs w:val="24"/>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508D50B" w14:textId="071FA00F" w:rsidR="00F24147" w:rsidRPr="00F24147" w:rsidRDefault="00F24147" w:rsidP="00F24147">
          <w:pPr>
            <w:autoSpaceDE w:val="0"/>
            <w:autoSpaceDN w:val="0"/>
            <w:adjustRightInd w:val="0"/>
            <w:spacing w:after="0" w:line="240" w:lineRule="auto"/>
            <w:ind w:firstLine="567"/>
            <w:jc w:val="both"/>
            <w:rPr>
              <w:rFonts w:ascii="Times New Roman" w:hAnsi="Times New Roman"/>
              <w:sz w:val="24"/>
              <w:szCs w:val="24"/>
            </w:rPr>
          </w:pPr>
          <w:r w:rsidRPr="00596055">
            <w:rPr>
              <w:rFonts w:ascii="Times New Roman" w:hAnsi="Times New Roman"/>
              <w:sz w:val="24"/>
              <w:szCs w:val="24"/>
            </w:rPr>
            <w:t>12.9.1.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107"/>
        <w:p w14:paraId="25A9384A" w14:textId="77777777" w:rsidR="003615B6" w:rsidRPr="00982FC6" w:rsidRDefault="003615B6" w:rsidP="003615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14:paraId="67E12906" w14:textId="77777777" w:rsidR="003615B6" w:rsidRPr="00982FC6" w:rsidRDefault="003615B6" w:rsidP="00361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14:paraId="43EFC995" w14:textId="660991F9" w:rsidR="003615B6" w:rsidRDefault="003615B6" w:rsidP="00361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w:t>
          </w:r>
          <w:r w:rsidR="00596055">
            <w:rPr>
              <w:rFonts w:ascii="Times New Roman" w:hAnsi="Times New Roman" w:cs="Times New Roman"/>
              <w:sz w:val="24"/>
              <w:szCs w:val="24"/>
            </w:rPr>
            <w:t xml:space="preserve">градостроительства МКУ «КУМИГ по </w:t>
          </w:r>
          <w:proofErr w:type="spellStart"/>
          <w:r w:rsidR="00596055">
            <w:rPr>
              <w:rFonts w:ascii="Times New Roman" w:hAnsi="Times New Roman" w:cs="Times New Roman"/>
              <w:sz w:val="24"/>
              <w:szCs w:val="24"/>
            </w:rPr>
            <w:t>куйтунскому</w:t>
          </w:r>
          <w:proofErr w:type="spellEnd"/>
          <w:r w:rsidR="00596055">
            <w:rPr>
              <w:rFonts w:ascii="Times New Roman" w:hAnsi="Times New Roman" w:cs="Times New Roman"/>
              <w:sz w:val="24"/>
              <w:szCs w:val="24"/>
            </w:rPr>
            <w:t xml:space="preserve"> району»</w:t>
          </w:r>
          <w:r w:rsidRPr="004D5D7C">
            <w:rPr>
              <w:rFonts w:ascii="Times New Roman" w:hAnsi="Times New Roman" w:cs="Times New Roman"/>
              <w:sz w:val="24"/>
              <w:szCs w:val="24"/>
            </w:rPr>
            <w:t xml:space="preserve"> (далее О</w:t>
          </w:r>
          <w:r w:rsidR="00596055">
            <w:rPr>
              <w:rFonts w:ascii="Times New Roman" w:hAnsi="Times New Roman" w:cs="Times New Roman"/>
              <w:sz w:val="24"/>
              <w:szCs w:val="24"/>
            </w:rPr>
            <w:t>Г</w:t>
          </w:r>
          <w:r w:rsidRPr="004D5D7C">
            <w:rPr>
              <w:rFonts w:ascii="Times New Roman" w:hAnsi="Times New Roman" w:cs="Times New Roman"/>
              <w:sz w:val="24"/>
              <w:szCs w:val="24"/>
            </w:rPr>
            <w:t xml:space="preserve">) в </w:t>
          </w:r>
          <w:r w:rsidRPr="007928C0">
            <w:rPr>
              <w:rFonts w:ascii="Times New Roman" w:hAnsi="Times New Roman" w:cs="Times New Roman"/>
              <w:sz w:val="24"/>
              <w:szCs w:val="24"/>
            </w:rPr>
            <w:t>течении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lastRenderedPageBreak/>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r w:rsidR="008179BD">
            <w:rPr>
              <w:rFonts w:ascii="Times New Roman" w:hAnsi="Times New Roman" w:cs="Times New Roman"/>
              <w:sz w:val="24"/>
              <w:szCs w:val="24"/>
            </w:rPr>
            <w:t>Ленинского</w:t>
          </w:r>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14:paraId="462EFF9E" w14:textId="77777777" w:rsidR="00F24147" w:rsidRPr="00251B53" w:rsidRDefault="00F24147" w:rsidP="00F24147">
          <w:pPr>
            <w:spacing w:after="0" w:line="240" w:lineRule="auto"/>
            <w:ind w:firstLine="567"/>
            <w:jc w:val="both"/>
            <w:rPr>
              <w:rFonts w:ascii="Times New Roman" w:hAnsi="Times New Roman"/>
              <w:sz w:val="24"/>
              <w:szCs w:val="24"/>
            </w:rPr>
          </w:pPr>
          <w:r w:rsidRPr="00596055">
            <w:rPr>
              <w:rFonts w:ascii="Times New Roman" w:hAnsi="Times New Roman"/>
              <w:sz w:val="24"/>
              <w:szCs w:val="24"/>
            </w:rPr>
            <w:t>12.12.1.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61154360" w14:textId="45FB0996" w:rsidR="003615B6" w:rsidRPr="00982FC6" w:rsidRDefault="003615B6" w:rsidP="00361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проверки, О</w:t>
          </w:r>
          <w:r w:rsidR="00596055">
            <w:rPr>
              <w:rFonts w:ascii="Times New Roman" w:hAnsi="Times New Roman" w:cs="Times New Roman"/>
              <w:sz w:val="24"/>
              <w:szCs w:val="24"/>
            </w:rPr>
            <w:t>Г</w:t>
          </w:r>
          <w:r w:rsidRPr="004D5D7C">
            <w:rPr>
              <w:rFonts w:ascii="Times New Roman" w:hAnsi="Times New Roman" w:cs="Times New Roman"/>
              <w:sz w:val="24"/>
              <w:szCs w:val="24"/>
            </w:rPr>
            <w:t xml:space="preserve"> направляет проект внесения изменений в настоящие Правила мэру муниципального образования </w:t>
          </w:r>
          <w:proofErr w:type="spellStart"/>
          <w:r w:rsidR="00F24147">
            <w:rPr>
              <w:rFonts w:ascii="Times New Roman" w:hAnsi="Times New Roman" w:cs="Times New Roman"/>
              <w:sz w:val="24"/>
              <w:szCs w:val="24"/>
            </w:rPr>
            <w:t>Куйтунский</w:t>
          </w:r>
          <w:proofErr w:type="spellEnd"/>
          <w:r w:rsidR="00F24147">
            <w:rPr>
              <w:rFonts w:ascii="Times New Roman" w:hAnsi="Times New Roman" w:cs="Times New Roman"/>
              <w:sz w:val="24"/>
              <w:szCs w:val="24"/>
            </w:rPr>
            <w:t xml:space="preserve"> </w:t>
          </w:r>
          <w:r w:rsidRPr="004D5D7C">
            <w:rPr>
              <w:rFonts w:ascii="Times New Roman" w:hAnsi="Times New Roman" w:cs="Times New Roman"/>
              <w:sz w:val="24"/>
              <w:szCs w:val="24"/>
            </w:rPr>
            <w:t xml:space="preserve">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14:paraId="07C6A972" w14:textId="4AABA7A4" w:rsidR="003615B6" w:rsidRPr="00982FC6" w:rsidRDefault="003615B6" w:rsidP="00361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позднее чем десять дней со дня получения такого проекта.</w:t>
          </w:r>
        </w:p>
        <w:p w14:paraId="52EBFFAA" w14:textId="39D350E5" w:rsidR="00F24147" w:rsidRPr="00596055" w:rsidRDefault="003615B6" w:rsidP="00F24147">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r w:rsidR="00596055">
            <w:rPr>
              <w:rFonts w:ascii="Times New Roman" w:hAnsi="Times New Roman" w:cs="Times New Roman"/>
              <w:sz w:val="24"/>
              <w:szCs w:val="24"/>
            </w:rPr>
            <w:t>Пу</w:t>
          </w:r>
          <w:r w:rsidR="00F24147" w:rsidRPr="00251B53">
            <w:rPr>
              <w:rFonts w:ascii="Times New Roman" w:hAnsi="Times New Roman"/>
              <w:sz w:val="24"/>
              <w:szCs w:val="24"/>
            </w:rPr>
            <w:t xml:space="preserve">бличные </w:t>
          </w:r>
          <w:r w:rsidRPr="004D5D7C">
            <w:rPr>
              <w:rFonts w:ascii="Times New Roman" w:hAnsi="Times New Roman" w:cs="Times New Roman"/>
              <w:sz w:val="24"/>
              <w:szCs w:val="24"/>
            </w:rPr>
            <w:t xml:space="preserve">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 xml:space="preserve">со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Градостроительного кодекса Российской Федерации</w:t>
          </w:r>
          <w:r w:rsidRPr="00596055">
            <w:rPr>
              <w:rFonts w:ascii="Times New Roman" w:hAnsi="Times New Roman" w:cs="Times New Roman"/>
              <w:sz w:val="24"/>
              <w:szCs w:val="24"/>
            </w:rPr>
            <w:t>.</w:t>
          </w:r>
          <w:r w:rsidR="00F24147" w:rsidRPr="00596055">
            <w:rPr>
              <w:rFonts w:ascii="Times New Roman" w:hAnsi="Times New Roman"/>
              <w:sz w:val="24"/>
              <w:szCs w:val="24"/>
            </w:rPr>
            <w:t xml:space="preserve"> Продолжительность публичных слушаний по проекту Правил составляет не менее одного и не более трех месяцев со дня опубликования такого проекта.</w:t>
          </w:r>
        </w:p>
        <w:p w14:paraId="42BBFE04" w14:textId="77777777" w:rsidR="00F24147" w:rsidRPr="00251B53" w:rsidRDefault="00F24147" w:rsidP="00F24147">
          <w:pPr>
            <w:spacing w:after="0" w:line="240" w:lineRule="auto"/>
            <w:ind w:firstLine="567"/>
            <w:jc w:val="both"/>
            <w:rPr>
              <w:rFonts w:ascii="Times New Roman" w:hAnsi="Times New Roman"/>
              <w:sz w:val="24"/>
              <w:szCs w:val="24"/>
            </w:rPr>
          </w:pPr>
          <w:r w:rsidRPr="00596055">
            <w:rPr>
              <w:rFonts w:ascii="Times New Roman" w:hAnsi="Times New Roman"/>
              <w:sz w:val="24"/>
              <w:szCs w:val="24"/>
            </w:rPr>
            <w:t>12.15.1.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401996DA" w14:textId="5CDF6069" w:rsidR="003615B6" w:rsidRPr="008179BD" w:rsidRDefault="003615B6" w:rsidP="003615B6">
          <w:pPr>
            <w:spacing w:after="0" w:line="240" w:lineRule="auto"/>
            <w:ind w:firstLine="567"/>
            <w:jc w:val="both"/>
            <w:rPr>
              <w:rFonts w:ascii="Times New Roman" w:hAnsi="Times New Roman" w:cs="Times New Roman"/>
              <w:sz w:val="24"/>
              <w:szCs w:val="24"/>
            </w:rPr>
          </w:pPr>
          <w:r w:rsidRPr="008179BD">
            <w:rPr>
              <w:rFonts w:ascii="Times New Roman" w:hAnsi="Times New Roman" w:cs="Times New Roman"/>
              <w:sz w:val="24"/>
              <w:szCs w:val="24"/>
            </w:rPr>
            <w:t xml:space="preserve">12.16. После завершения публичных слушаний по проекту решения </w:t>
          </w:r>
          <w:r w:rsidR="00F24147">
            <w:rPr>
              <w:rFonts w:ascii="Times New Roman" w:hAnsi="Times New Roman" w:cs="Times New Roman"/>
              <w:sz w:val="24"/>
              <w:szCs w:val="24"/>
            </w:rPr>
            <w:t xml:space="preserve">о внесении изменений в Правила </w:t>
          </w:r>
          <w:r w:rsidRPr="008179BD">
            <w:rPr>
              <w:rFonts w:ascii="Times New Roman" w:hAnsi="Times New Roman" w:cs="Times New Roman"/>
              <w:sz w:val="24"/>
              <w:szCs w:val="24"/>
            </w:rPr>
            <w:t xml:space="preserve">землепользования и застройки </w:t>
          </w:r>
          <w:r w:rsidR="008179BD" w:rsidRPr="008179BD">
            <w:rPr>
              <w:rFonts w:ascii="Times New Roman" w:hAnsi="Times New Roman" w:cs="Times New Roman"/>
              <w:sz w:val="24"/>
              <w:szCs w:val="24"/>
            </w:rPr>
            <w:t>Ленинского</w:t>
          </w:r>
          <w:r w:rsidRPr="008179BD">
            <w:rPr>
              <w:rFonts w:ascii="Times New Roman" w:hAnsi="Times New Roman" w:cs="Times New Roman"/>
              <w:sz w:val="24"/>
              <w:szCs w:val="24"/>
            </w:rPr>
            <w:t xml:space="preserve"> сельского поселения</w:t>
          </w:r>
          <w:r w:rsidR="00F24147">
            <w:rPr>
              <w:rFonts w:ascii="Times New Roman" w:hAnsi="Times New Roman" w:cs="Times New Roman"/>
              <w:sz w:val="24"/>
              <w:szCs w:val="24"/>
            </w:rPr>
            <w:t xml:space="preserve">, Комиссия с учетом результатов </w:t>
          </w:r>
          <w:r w:rsidRPr="008179BD">
            <w:rPr>
              <w:rFonts w:ascii="Times New Roman" w:hAnsi="Times New Roman" w:cs="Times New Roman"/>
              <w:sz w:val="24"/>
              <w:szCs w:val="24"/>
            </w:rPr>
            <w:t>таких</w:t>
          </w:r>
          <w:r w:rsidR="00596055">
            <w:rPr>
              <w:rFonts w:ascii="Times New Roman" w:hAnsi="Times New Roman"/>
              <w:sz w:val="24"/>
              <w:szCs w:val="24"/>
            </w:rPr>
            <w:t xml:space="preserve"> </w:t>
          </w:r>
          <w:r w:rsidRPr="008179BD">
            <w:rPr>
              <w:rFonts w:ascii="Times New Roman" w:hAnsi="Times New Roman" w:cs="Times New Roman"/>
              <w:sz w:val="24"/>
              <w:szCs w:val="24"/>
            </w:rPr>
            <w:t>публичных слушаний обеспечивает внесение изменений в проек</w:t>
          </w:r>
          <w:r w:rsidR="00F24147">
            <w:rPr>
              <w:rFonts w:ascii="Times New Roman" w:hAnsi="Times New Roman" w:cs="Times New Roman"/>
              <w:sz w:val="24"/>
              <w:szCs w:val="24"/>
            </w:rPr>
            <w:t xml:space="preserve">т внесения изменений в Правила </w:t>
          </w:r>
          <w:r w:rsidRPr="008179BD">
            <w:rPr>
              <w:rFonts w:ascii="Times New Roman" w:hAnsi="Times New Roman" w:cs="Times New Roman"/>
              <w:sz w:val="24"/>
              <w:szCs w:val="24"/>
            </w:rPr>
            <w:t xml:space="preserve">и представляет указанный проект мэру муниципального образования </w:t>
          </w:r>
          <w:proofErr w:type="spellStart"/>
          <w:r w:rsidRPr="008179BD">
            <w:rPr>
              <w:rFonts w:ascii="Times New Roman" w:hAnsi="Times New Roman" w:cs="Times New Roman"/>
              <w:sz w:val="24"/>
              <w:szCs w:val="24"/>
            </w:rPr>
            <w:t>Куйтунский</w:t>
          </w:r>
          <w:proofErr w:type="spellEnd"/>
          <w:r w:rsidRPr="008179BD">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w:t>
          </w:r>
          <w:r w:rsidR="00596055">
            <w:rPr>
              <w:rFonts w:ascii="Times New Roman" w:hAnsi="Times New Roman"/>
              <w:sz w:val="24"/>
              <w:szCs w:val="24"/>
            </w:rPr>
            <w:t xml:space="preserve"> </w:t>
          </w:r>
          <w:r w:rsidRPr="008179BD">
            <w:rPr>
              <w:rFonts w:ascii="Times New Roman" w:hAnsi="Times New Roman" w:cs="Times New Roman"/>
              <w:sz w:val="24"/>
              <w:szCs w:val="24"/>
            </w:rPr>
            <w:t xml:space="preserve">публичных слушаний, за исключением случаев, если их </w:t>
          </w:r>
          <w:r w:rsidRPr="008179BD">
            <w:rPr>
              <w:rFonts w:ascii="Times New Roman" w:hAnsi="Times New Roman" w:cs="Times New Roman"/>
              <w:sz w:val="24"/>
              <w:szCs w:val="24"/>
            </w:rPr>
            <w:lastRenderedPageBreak/>
            <w:t>проведение в соответствии с Градостроительным кодексом Российской Федерации не требуется.</w:t>
          </w:r>
        </w:p>
        <w:p w14:paraId="30BCF10E" w14:textId="2D57DC46" w:rsidR="003615B6" w:rsidRPr="008179BD" w:rsidRDefault="003615B6" w:rsidP="003615B6">
          <w:pPr>
            <w:spacing w:after="0" w:line="240" w:lineRule="auto"/>
            <w:ind w:firstLine="567"/>
            <w:jc w:val="both"/>
            <w:rPr>
              <w:rFonts w:ascii="Times New Roman" w:hAnsi="Times New Roman" w:cs="Times New Roman"/>
              <w:sz w:val="24"/>
              <w:szCs w:val="24"/>
            </w:rPr>
          </w:pPr>
          <w:r w:rsidRPr="008179BD">
            <w:rPr>
              <w:rFonts w:ascii="Times New Roman" w:hAnsi="Times New Roman" w:cs="Times New Roman"/>
              <w:sz w:val="24"/>
              <w:szCs w:val="24"/>
            </w:rPr>
            <w:t>12.17. Заключение о результатах</w:t>
          </w:r>
          <w:r w:rsidR="00596055">
            <w:rPr>
              <w:rFonts w:ascii="Times New Roman" w:hAnsi="Times New Roman"/>
              <w:sz w:val="24"/>
              <w:szCs w:val="24"/>
            </w:rPr>
            <w:t xml:space="preserve"> </w:t>
          </w:r>
          <w:r w:rsidRPr="008179BD">
            <w:rPr>
              <w:rFonts w:ascii="Times New Roman" w:hAnsi="Times New Roman" w:cs="Times New Roman"/>
              <w:sz w:val="24"/>
              <w:szCs w:val="24"/>
            </w:rPr>
            <w:t>публичных слушаний по проекту решения</w:t>
          </w:r>
          <w:r w:rsidR="00F24147">
            <w:rPr>
              <w:rFonts w:ascii="Times New Roman" w:hAnsi="Times New Roman" w:cs="Times New Roman"/>
              <w:sz w:val="24"/>
              <w:szCs w:val="24"/>
            </w:rPr>
            <w:t xml:space="preserve"> о внесении изменений в Правила</w:t>
          </w:r>
          <w:r w:rsidRPr="008179BD">
            <w:rPr>
              <w:rFonts w:ascii="Times New Roman" w:hAnsi="Times New Roman" w:cs="Times New Roman"/>
              <w:sz w:val="24"/>
              <w:szCs w:val="24"/>
            </w:rPr>
            <w:t xml:space="preserve">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8179BD">
            <w:rPr>
              <w:rFonts w:ascii="Times New Roman" w:hAnsi="Times New Roman" w:cs="Times New Roman"/>
              <w:sz w:val="24"/>
              <w:szCs w:val="24"/>
            </w:rPr>
            <w:t>Куйтунский</w:t>
          </w:r>
          <w:proofErr w:type="spellEnd"/>
          <w:r w:rsidRPr="008179BD">
            <w:rPr>
              <w:rFonts w:ascii="Times New Roman" w:hAnsi="Times New Roman" w:cs="Times New Roman"/>
              <w:sz w:val="24"/>
              <w:szCs w:val="24"/>
            </w:rPr>
            <w:t xml:space="preserve"> район в сети "Интернет" в течение 10 дней, со дня подготовки такого заключения.</w:t>
          </w:r>
        </w:p>
        <w:p w14:paraId="5B7860FA" w14:textId="77777777" w:rsidR="003615B6" w:rsidRPr="00982FC6" w:rsidRDefault="003615B6" w:rsidP="003615B6">
          <w:pPr>
            <w:spacing w:after="0" w:line="240" w:lineRule="auto"/>
            <w:ind w:firstLine="567"/>
            <w:jc w:val="both"/>
            <w:rPr>
              <w:rFonts w:ascii="Times New Roman" w:hAnsi="Times New Roman" w:cs="Times New Roman"/>
              <w:sz w:val="24"/>
              <w:szCs w:val="24"/>
            </w:rPr>
          </w:pPr>
          <w:r w:rsidRPr="008179BD">
            <w:rPr>
              <w:rFonts w:ascii="Times New Roman" w:hAnsi="Times New Roman" w:cs="Times New Roman"/>
              <w:sz w:val="24"/>
              <w:szCs w:val="24"/>
            </w:rPr>
            <w:t xml:space="preserve">12.18. Мэр муниципального образования </w:t>
          </w:r>
          <w:proofErr w:type="spellStart"/>
          <w:r w:rsidRPr="008179BD">
            <w:rPr>
              <w:rFonts w:ascii="Times New Roman" w:hAnsi="Times New Roman" w:cs="Times New Roman"/>
              <w:sz w:val="24"/>
              <w:szCs w:val="24"/>
            </w:rPr>
            <w:t>Куйтунский</w:t>
          </w:r>
          <w:proofErr w:type="spellEnd"/>
          <w:r w:rsidRPr="008179BD">
            <w:rPr>
              <w:rFonts w:ascii="Times New Roman" w:hAnsi="Times New Roman" w:cs="Times New Roman"/>
              <w:sz w:val="24"/>
              <w:szCs w:val="24"/>
            </w:rPr>
            <w:t xml:space="preserve"> район</w:t>
          </w:r>
          <w:r w:rsidRPr="004D5D7C">
            <w:rPr>
              <w:rFonts w:ascii="Times New Roman" w:hAnsi="Times New Roman" w:cs="Times New Roman"/>
              <w:sz w:val="24"/>
              <w:szCs w:val="24"/>
            </w:rPr>
            <w:t xml:space="preserve">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
        <w:p w14:paraId="1685839C" w14:textId="4FBF01D4" w:rsidR="00F24147" w:rsidRDefault="003615B6" w:rsidP="00F24147">
          <w:pPr>
            <w:spacing w:after="0" w:line="240" w:lineRule="auto"/>
            <w:ind w:firstLine="567"/>
            <w:jc w:val="both"/>
            <w:rPr>
              <w:rFonts w:ascii="Times New Roman" w:hAnsi="Times New Roman"/>
              <w:sz w:val="24"/>
              <w:szCs w:val="24"/>
              <w:highlight w:val="yellow"/>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 размещается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14:paraId="614F6C48" w14:textId="1B16AB86" w:rsidR="00F24147" w:rsidRPr="00251B53" w:rsidRDefault="00F24147" w:rsidP="00F24147">
          <w:pPr>
            <w:spacing w:after="0" w:line="240" w:lineRule="auto"/>
            <w:ind w:firstLine="567"/>
            <w:jc w:val="both"/>
            <w:rPr>
              <w:rFonts w:ascii="Times New Roman" w:hAnsi="Times New Roman"/>
              <w:sz w:val="24"/>
              <w:szCs w:val="24"/>
            </w:rPr>
          </w:pPr>
          <w:r w:rsidRPr="00596055">
            <w:rPr>
              <w:rFonts w:ascii="Times New Roman" w:hAnsi="Times New Roman"/>
              <w:sz w:val="24"/>
              <w:szCs w:val="24"/>
            </w:rPr>
            <w:t>12.20. Утвержденный проект внесения изменений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указанного проекта.</w:t>
          </w:r>
        </w:p>
        <w:p w14:paraId="342D4E2F" w14:textId="77777777" w:rsidR="003615B6" w:rsidRPr="004D5D7C" w:rsidRDefault="003615B6" w:rsidP="003615B6">
          <w:pPr>
            <w:spacing w:after="0" w:line="240" w:lineRule="auto"/>
            <w:ind w:firstLine="567"/>
            <w:jc w:val="both"/>
            <w:rPr>
              <w:rFonts w:ascii="Times New Roman" w:hAnsi="Times New Roman" w:cs="Times New Roman"/>
              <w:sz w:val="24"/>
              <w:szCs w:val="24"/>
            </w:rPr>
          </w:pPr>
        </w:p>
        <w:p w14:paraId="491D221D" w14:textId="77777777" w:rsidR="003615B6" w:rsidRPr="004D5D7C" w:rsidRDefault="003615B6" w:rsidP="003615B6">
          <w:pPr>
            <w:spacing w:after="0" w:line="240" w:lineRule="auto"/>
            <w:ind w:firstLine="567"/>
            <w:jc w:val="both"/>
            <w:rPr>
              <w:rFonts w:ascii="Times New Roman" w:hAnsi="Times New Roman" w:cs="Times New Roman"/>
              <w:sz w:val="24"/>
              <w:szCs w:val="24"/>
            </w:rPr>
          </w:pPr>
        </w:p>
        <w:p w14:paraId="7DB27F7C" w14:textId="77777777" w:rsidR="003615B6" w:rsidRPr="006835F9" w:rsidRDefault="003615B6" w:rsidP="003615B6">
          <w:pPr>
            <w:pStyle w:val="2"/>
            <w:ind w:firstLine="567"/>
            <w:jc w:val="both"/>
            <w:rPr>
              <w:rFonts w:ascii="Times New Roman" w:hAnsi="Times New Roman" w:cs="Times New Roman"/>
              <w:b/>
              <w:color w:val="auto"/>
              <w:sz w:val="24"/>
              <w:szCs w:val="24"/>
            </w:rPr>
          </w:pPr>
          <w:bookmarkStart w:id="108" w:name="_Toc497224432"/>
          <w:bookmarkStart w:id="109" w:name="_Toc505327127"/>
          <w:bookmarkStart w:id="110" w:name="_Toc114758108"/>
          <w:bookmarkStart w:id="111" w:name="sub_30036"/>
          <w:bookmarkEnd w:id="93"/>
          <w:r w:rsidRPr="006835F9">
            <w:rPr>
              <w:rFonts w:ascii="Times New Roman" w:hAnsi="Times New Roman" w:cs="Times New Roman"/>
              <w:b/>
              <w:color w:val="auto"/>
              <w:sz w:val="24"/>
              <w:szCs w:val="24"/>
            </w:rPr>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8"/>
          <w:bookmarkEnd w:id="109"/>
          <w:bookmarkEnd w:id="110"/>
        </w:p>
        <w:p w14:paraId="43D1A6CA" w14:textId="77777777" w:rsidR="003615B6" w:rsidRPr="006835F9" w:rsidRDefault="003615B6" w:rsidP="003615B6">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r w:rsidR="008179BD">
            <w:rPr>
              <w:rFonts w:ascii="Times New Roman" w:hAnsi="Times New Roman" w:cs="Times New Roman"/>
              <w:sz w:val="24"/>
              <w:szCs w:val="24"/>
            </w:rPr>
            <w:t>Ленинского</w:t>
          </w:r>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11"/>
          <w:r w:rsidRPr="006835F9">
            <w:rPr>
              <w:rFonts w:ascii="Times New Roman" w:hAnsi="Times New Roman" w:cs="Times New Roman"/>
              <w:sz w:val="24"/>
              <w:szCs w:val="24"/>
            </w:rPr>
            <w:t>.</w:t>
          </w:r>
        </w:p>
        <w:p w14:paraId="7EE08557" w14:textId="3103EC39" w:rsidR="00A23380" w:rsidRDefault="00633629" w:rsidP="00A23380">
          <w:pPr>
            <w:spacing w:after="0" w:line="240" w:lineRule="auto"/>
          </w:pPr>
        </w:p>
      </w:sdtContent>
    </w:sdt>
    <w:p w14:paraId="7E8A23FD" w14:textId="77777777" w:rsidR="00A23380" w:rsidRDefault="00A23380">
      <w:r>
        <w:br w:type="page"/>
      </w:r>
    </w:p>
    <w:p w14:paraId="6E630545" w14:textId="77777777" w:rsidR="00A23380" w:rsidRPr="00B5475A" w:rsidRDefault="00A23380" w:rsidP="00A23380">
      <w:pPr>
        <w:pStyle w:val="2"/>
        <w:rPr>
          <w:rFonts w:ascii="Times New Roman" w:hAnsi="Times New Roman"/>
          <w:b/>
          <w:color w:val="000000"/>
        </w:rPr>
      </w:pPr>
      <w:bookmarkStart w:id="112" w:name="_Toc114747336"/>
      <w:bookmarkStart w:id="113" w:name="_Toc114758109"/>
      <w:r w:rsidRPr="00B5475A">
        <w:rPr>
          <w:rFonts w:ascii="Times New Roman" w:hAnsi="Times New Roman"/>
          <w:b/>
          <w:color w:val="000000"/>
        </w:rPr>
        <w:lastRenderedPageBreak/>
        <w:t xml:space="preserve">РАЗДЕЛ </w:t>
      </w:r>
      <w:r w:rsidRPr="00B5475A">
        <w:rPr>
          <w:rFonts w:ascii="Times New Roman" w:hAnsi="Times New Roman"/>
          <w:b/>
          <w:color w:val="000000"/>
          <w:lang w:val="en-US"/>
        </w:rPr>
        <w:t>II</w:t>
      </w:r>
      <w:r w:rsidRPr="00B5475A">
        <w:rPr>
          <w:rFonts w:ascii="Times New Roman" w:hAnsi="Times New Roman"/>
          <w:b/>
          <w:color w:val="000000"/>
        </w:rPr>
        <w:t>. КАРТА ГРАДОСТРОИТЕЛЬНОГО ЗОНИРОВАНИЯ ТЕРРИТОРИИ</w:t>
      </w:r>
      <w:bookmarkEnd w:id="112"/>
      <w:bookmarkEnd w:id="113"/>
    </w:p>
    <w:p w14:paraId="67CE2CD6" w14:textId="77777777" w:rsidR="00A23380" w:rsidRPr="00251B53" w:rsidRDefault="00A23380" w:rsidP="00A23380">
      <w:pPr>
        <w:rPr>
          <w:rFonts w:ascii="Times New Roman" w:hAnsi="Times New Roman"/>
        </w:rPr>
      </w:pPr>
    </w:p>
    <w:p w14:paraId="6B9B08D9" w14:textId="3766ABA5" w:rsidR="00A23380" w:rsidRPr="00596055" w:rsidRDefault="00A23380" w:rsidP="00A23380">
      <w:pPr>
        <w:pStyle w:val="2"/>
        <w:jc w:val="both"/>
        <w:rPr>
          <w:rFonts w:ascii="Times New Roman" w:hAnsi="Times New Roman"/>
          <w:b/>
          <w:color w:val="auto"/>
          <w:sz w:val="24"/>
          <w:szCs w:val="24"/>
        </w:rPr>
      </w:pPr>
      <w:bookmarkStart w:id="114" w:name="_Toc114747337"/>
      <w:bookmarkStart w:id="115" w:name="_Toc114758110"/>
      <w:r w:rsidRPr="00251B53">
        <w:rPr>
          <w:rFonts w:ascii="Times New Roman" w:hAnsi="Times New Roman"/>
          <w:b/>
          <w:color w:val="auto"/>
          <w:sz w:val="24"/>
          <w:szCs w:val="24"/>
        </w:rPr>
        <w:t xml:space="preserve">Статья 13. </w:t>
      </w:r>
      <w:r w:rsidRPr="00596055">
        <w:rPr>
          <w:rFonts w:ascii="Times New Roman" w:hAnsi="Times New Roman"/>
          <w:b/>
          <w:color w:val="auto"/>
          <w:sz w:val="24"/>
          <w:szCs w:val="24"/>
        </w:rPr>
        <w:t>Карта градостроительного зонирования территории Ленинского муниципального образования</w:t>
      </w:r>
      <w:bookmarkEnd w:id="114"/>
      <w:bookmarkEnd w:id="115"/>
    </w:p>
    <w:p w14:paraId="35AF5762" w14:textId="77777777" w:rsidR="00A23380" w:rsidRPr="00596055" w:rsidRDefault="00A23380" w:rsidP="00A23380"/>
    <w:p w14:paraId="22B80978" w14:textId="69E67233" w:rsidR="00A23380" w:rsidRPr="00251B53" w:rsidRDefault="00A23380" w:rsidP="00A23380">
      <w:pPr>
        <w:ind w:firstLine="567"/>
        <w:rPr>
          <w:rFonts w:ascii="Times New Roman" w:hAnsi="Times New Roman"/>
          <w:sz w:val="24"/>
          <w:szCs w:val="24"/>
        </w:rPr>
      </w:pPr>
      <w:r w:rsidRPr="00596055">
        <w:rPr>
          <w:rFonts w:ascii="Times New Roman" w:hAnsi="Times New Roman"/>
          <w:sz w:val="24"/>
          <w:szCs w:val="24"/>
        </w:rPr>
        <w:t>Карта градостроительного зонирования территории Ленинского муниципального образования состоит из:</w:t>
      </w:r>
    </w:p>
    <w:tbl>
      <w:tblPr>
        <w:tblW w:w="8240"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98"/>
        <w:gridCol w:w="6742"/>
      </w:tblGrid>
      <w:tr w:rsidR="00A23380" w:rsidRPr="00251B53" w14:paraId="5D9AADF5" w14:textId="77777777" w:rsidTr="003F100A">
        <w:trPr>
          <w:trHeight w:val="227"/>
        </w:trPr>
        <w:tc>
          <w:tcPr>
            <w:tcW w:w="8240" w:type="dxa"/>
            <w:gridSpan w:val="2"/>
          </w:tcPr>
          <w:p w14:paraId="09500349" w14:textId="77777777" w:rsidR="00A23380" w:rsidRPr="00251B53" w:rsidRDefault="00A23380" w:rsidP="002B6623">
            <w:pPr>
              <w:spacing w:line="240" w:lineRule="auto"/>
              <w:jc w:val="center"/>
              <w:rPr>
                <w:rFonts w:ascii="Times New Roman" w:hAnsi="Times New Roman"/>
                <w:b/>
              </w:rPr>
            </w:pPr>
            <w:r w:rsidRPr="00251B53">
              <w:rPr>
                <w:rFonts w:ascii="Times New Roman" w:hAnsi="Times New Roman"/>
                <w:b/>
                <w:sz w:val="24"/>
                <w:szCs w:val="24"/>
              </w:rPr>
              <w:t>Графическая часть</w:t>
            </w:r>
          </w:p>
        </w:tc>
      </w:tr>
      <w:tr w:rsidR="00A23380" w:rsidRPr="00251B53" w14:paraId="6298974C" w14:textId="77777777" w:rsidTr="003F100A">
        <w:trPr>
          <w:trHeight w:val="227"/>
        </w:trPr>
        <w:tc>
          <w:tcPr>
            <w:tcW w:w="1498" w:type="dxa"/>
            <w:vAlign w:val="center"/>
          </w:tcPr>
          <w:p w14:paraId="121070D0" w14:textId="77777777" w:rsidR="00A23380" w:rsidRPr="00251B53" w:rsidRDefault="00A23380" w:rsidP="002B6623">
            <w:pPr>
              <w:spacing w:after="0" w:line="240" w:lineRule="auto"/>
              <w:jc w:val="center"/>
              <w:rPr>
                <w:rFonts w:ascii="Times New Roman" w:hAnsi="Times New Roman"/>
                <w:b/>
                <w:sz w:val="24"/>
                <w:szCs w:val="24"/>
              </w:rPr>
            </w:pPr>
            <w:r w:rsidRPr="00251B53">
              <w:rPr>
                <w:rFonts w:ascii="Times New Roman" w:hAnsi="Times New Roman"/>
                <w:b/>
                <w:sz w:val="24"/>
                <w:szCs w:val="24"/>
              </w:rPr>
              <w:t>№ п/п</w:t>
            </w:r>
          </w:p>
        </w:tc>
        <w:tc>
          <w:tcPr>
            <w:tcW w:w="6742" w:type="dxa"/>
            <w:vAlign w:val="center"/>
          </w:tcPr>
          <w:p w14:paraId="1BC4A91E" w14:textId="77777777" w:rsidR="00A23380" w:rsidRPr="00251B53" w:rsidRDefault="00A23380" w:rsidP="002B6623">
            <w:pPr>
              <w:spacing w:after="0" w:line="240" w:lineRule="auto"/>
              <w:jc w:val="center"/>
              <w:rPr>
                <w:rFonts w:ascii="Times New Roman" w:hAnsi="Times New Roman"/>
                <w:color w:val="000000"/>
              </w:rPr>
            </w:pPr>
            <w:r w:rsidRPr="00251B53">
              <w:rPr>
                <w:rFonts w:ascii="Times New Roman" w:hAnsi="Times New Roman"/>
                <w:b/>
                <w:sz w:val="24"/>
                <w:szCs w:val="24"/>
              </w:rPr>
              <w:t>Наименование</w:t>
            </w:r>
          </w:p>
        </w:tc>
      </w:tr>
      <w:tr w:rsidR="00A23380" w:rsidRPr="00251B53" w14:paraId="3A3EE046" w14:textId="77777777" w:rsidTr="003F100A">
        <w:trPr>
          <w:trHeight w:val="227"/>
        </w:trPr>
        <w:tc>
          <w:tcPr>
            <w:tcW w:w="1498" w:type="dxa"/>
            <w:vAlign w:val="center"/>
          </w:tcPr>
          <w:p w14:paraId="12F12FAE" w14:textId="77777777" w:rsidR="00A23380" w:rsidRPr="00251B53" w:rsidRDefault="00A23380" w:rsidP="002B6623">
            <w:pPr>
              <w:spacing w:after="0" w:line="240" w:lineRule="auto"/>
              <w:jc w:val="center"/>
              <w:rPr>
                <w:rFonts w:ascii="Times New Roman" w:hAnsi="Times New Roman"/>
                <w:color w:val="000000"/>
              </w:rPr>
            </w:pPr>
            <w:r w:rsidRPr="00251B53">
              <w:rPr>
                <w:rFonts w:ascii="Times New Roman" w:hAnsi="Times New Roman"/>
                <w:color w:val="000000"/>
              </w:rPr>
              <w:t>1.</w:t>
            </w:r>
          </w:p>
        </w:tc>
        <w:tc>
          <w:tcPr>
            <w:tcW w:w="6742" w:type="dxa"/>
            <w:vAlign w:val="center"/>
          </w:tcPr>
          <w:p w14:paraId="49BEDD5C" w14:textId="08CDD0CA" w:rsidR="00A23380" w:rsidRPr="00251B53" w:rsidRDefault="00A23380" w:rsidP="00A23380">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(М 1: </w:t>
            </w:r>
            <w:r>
              <w:rPr>
                <w:rFonts w:ascii="Times New Roman" w:hAnsi="Times New Roman"/>
                <w:color w:val="000000"/>
              </w:rPr>
              <w:t>25</w:t>
            </w:r>
            <w:r w:rsidRPr="00251B53">
              <w:rPr>
                <w:rFonts w:ascii="Times New Roman" w:hAnsi="Times New Roman"/>
                <w:color w:val="000000"/>
              </w:rPr>
              <w:t>000)</w:t>
            </w:r>
          </w:p>
        </w:tc>
      </w:tr>
      <w:tr w:rsidR="00A23380" w:rsidRPr="00251B53" w14:paraId="4C1B8B5B" w14:textId="77777777" w:rsidTr="003F100A">
        <w:trPr>
          <w:trHeight w:val="227"/>
        </w:trPr>
        <w:tc>
          <w:tcPr>
            <w:tcW w:w="1498" w:type="dxa"/>
            <w:vAlign w:val="center"/>
          </w:tcPr>
          <w:p w14:paraId="192EACB5" w14:textId="77777777" w:rsidR="00A23380" w:rsidRPr="00251B53" w:rsidRDefault="00A23380" w:rsidP="002B6623">
            <w:pPr>
              <w:spacing w:after="0" w:line="240" w:lineRule="auto"/>
              <w:jc w:val="center"/>
              <w:rPr>
                <w:rFonts w:ascii="Times New Roman" w:hAnsi="Times New Roman"/>
                <w:color w:val="000000"/>
              </w:rPr>
            </w:pPr>
            <w:r w:rsidRPr="00251B53">
              <w:rPr>
                <w:rFonts w:ascii="Times New Roman" w:hAnsi="Times New Roman"/>
                <w:color w:val="000000"/>
              </w:rPr>
              <w:t>2.</w:t>
            </w:r>
          </w:p>
        </w:tc>
        <w:tc>
          <w:tcPr>
            <w:tcW w:w="6742" w:type="dxa"/>
            <w:vAlign w:val="center"/>
          </w:tcPr>
          <w:p w14:paraId="2EA455F9" w14:textId="6E0E2666" w:rsidR="00A23380" w:rsidRPr="00251B53" w:rsidRDefault="00A23380" w:rsidP="002B6623">
            <w:pPr>
              <w:spacing w:after="0" w:line="240" w:lineRule="auto"/>
              <w:jc w:val="both"/>
              <w:rPr>
                <w:rFonts w:ascii="Times New Roman" w:hAnsi="Times New Roman"/>
                <w:color w:val="000000"/>
              </w:rPr>
            </w:pPr>
            <w:r w:rsidRPr="00251B53">
              <w:rPr>
                <w:rFonts w:ascii="Times New Roman" w:hAnsi="Times New Roman"/>
                <w:color w:val="000000"/>
              </w:rPr>
              <w:t>Карта границ зон с особыми усл</w:t>
            </w:r>
            <w:r w:rsidR="003F100A">
              <w:rPr>
                <w:rFonts w:ascii="Times New Roman" w:hAnsi="Times New Roman"/>
                <w:color w:val="000000"/>
              </w:rPr>
              <w:t>овиями использования территории</w:t>
            </w:r>
          </w:p>
          <w:p w14:paraId="71831077" w14:textId="09FAE328" w:rsidR="00A23380" w:rsidRPr="00251B53" w:rsidRDefault="00A23380" w:rsidP="00A23380">
            <w:pPr>
              <w:spacing w:after="0" w:line="240" w:lineRule="auto"/>
              <w:jc w:val="both"/>
              <w:rPr>
                <w:rFonts w:ascii="Times New Roman" w:hAnsi="Times New Roman"/>
                <w:color w:val="000000"/>
              </w:rPr>
            </w:pPr>
            <w:r w:rsidRPr="00251B53">
              <w:rPr>
                <w:rFonts w:ascii="Times New Roman" w:hAnsi="Times New Roman"/>
                <w:color w:val="000000"/>
              </w:rPr>
              <w:t xml:space="preserve">(М 1: </w:t>
            </w:r>
            <w:r>
              <w:rPr>
                <w:rFonts w:ascii="Times New Roman" w:hAnsi="Times New Roman"/>
                <w:color w:val="000000"/>
              </w:rPr>
              <w:t>25</w:t>
            </w:r>
            <w:r w:rsidRPr="00251B53">
              <w:rPr>
                <w:rFonts w:ascii="Times New Roman" w:hAnsi="Times New Roman"/>
                <w:color w:val="000000"/>
              </w:rPr>
              <w:t>000)</w:t>
            </w:r>
          </w:p>
        </w:tc>
      </w:tr>
      <w:tr w:rsidR="00A23380" w:rsidRPr="00251B53" w14:paraId="6CFC9218" w14:textId="77777777" w:rsidTr="003F100A">
        <w:trPr>
          <w:trHeight w:val="227"/>
        </w:trPr>
        <w:tc>
          <w:tcPr>
            <w:tcW w:w="1498" w:type="dxa"/>
            <w:vAlign w:val="center"/>
          </w:tcPr>
          <w:p w14:paraId="57BE1213" w14:textId="77777777" w:rsidR="00A23380" w:rsidRPr="00251B53" w:rsidRDefault="00A23380" w:rsidP="002B6623">
            <w:pPr>
              <w:spacing w:after="0" w:line="240" w:lineRule="auto"/>
              <w:jc w:val="center"/>
              <w:rPr>
                <w:rFonts w:ascii="Times New Roman" w:hAnsi="Times New Roman"/>
                <w:color w:val="000000"/>
              </w:rPr>
            </w:pPr>
            <w:r w:rsidRPr="00251B53">
              <w:rPr>
                <w:rFonts w:ascii="Times New Roman" w:hAnsi="Times New Roman"/>
                <w:color w:val="000000"/>
              </w:rPr>
              <w:t>3.</w:t>
            </w:r>
          </w:p>
        </w:tc>
        <w:tc>
          <w:tcPr>
            <w:tcW w:w="6742" w:type="dxa"/>
            <w:vAlign w:val="center"/>
          </w:tcPr>
          <w:p w14:paraId="5FA0FDC2" w14:textId="77777777" w:rsidR="003F100A" w:rsidRDefault="00A23380" w:rsidP="00A23380">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proofErr w:type="spellStart"/>
            <w:r>
              <w:rPr>
                <w:rFonts w:ascii="Times New Roman" w:hAnsi="Times New Roman"/>
                <w:color w:val="000000"/>
              </w:rPr>
              <w:t>п.Игнино</w:t>
            </w:r>
            <w:proofErr w:type="spellEnd"/>
            <w:r w:rsidRPr="00251B53">
              <w:rPr>
                <w:rFonts w:ascii="Times New Roman" w:hAnsi="Times New Roman"/>
                <w:color w:val="000000"/>
              </w:rPr>
              <w:t>, совмещенная с картой границ зон с особыми условиями использования территории</w:t>
            </w:r>
          </w:p>
          <w:p w14:paraId="31C851F2" w14:textId="69BE65BA" w:rsidR="00A23380" w:rsidRPr="00251B53" w:rsidRDefault="00A23380" w:rsidP="00A23380">
            <w:pPr>
              <w:spacing w:after="0" w:line="240" w:lineRule="auto"/>
              <w:jc w:val="both"/>
              <w:rPr>
                <w:rFonts w:ascii="Times New Roman" w:hAnsi="Times New Roman"/>
                <w:color w:val="000000"/>
              </w:rPr>
            </w:pPr>
            <w:r w:rsidRPr="00251B53">
              <w:rPr>
                <w:rFonts w:ascii="Times New Roman" w:hAnsi="Times New Roman"/>
                <w:color w:val="000000"/>
              </w:rPr>
              <w:t>(М 1:5000)</w:t>
            </w:r>
          </w:p>
        </w:tc>
      </w:tr>
      <w:tr w:rsidR="00A23380" w:rsidRPr="00251B53" w14:paraId="6FCC6D3D" w14:textId="77777777" w:rsidTr="003F100A">
        <w:trPr>
          <w:trHeight w:val="227"/>
        </w:trPr>
        <w:tc>
          <w:tcPr>
            <w:tcW w:w="1498" w:type="dxa"/>
            <w:vAlign w:val="center"/>
          </w:tcPr>
          <w:p w14:paraId="307D931D" w14:textId="77777777" w:rsidR="00A23380" w:rsidRPr="00251B53" w:rsidRDefault="00A23380" w:rsidP="002B6623">
            <w:pPr>
              <w:spacing w:after="0" w:line="240" w:lineRule="auto"/>
              <w:jc w:val="center"/>
              <w:rPr>
                <w:rFonts w:ascii="Times New Roman" w:hAnsi="Times New Roman"/>
                <w:color w:val="000000"/>
              </w:rPr>
            </w:pPr>
            <w:r w:rsidRPr="00251B53">
              <w:rPr>
                <w:rFonts w:ascii="Times New Roman" w:hAnsi="Times New Roman"/>
                <w:color w:val="000000"/>
              </w:rPr>
              <w:t>4.</w:t>
            </w:r>
          </w:p>
        </w:tc>
        <w:tc>
          <w:tcPr>
            <w:tcW w:w="6742" w:type="dxa"/>
            <w:vAlign w:val="center"/>
          </w:tcPr>
          <w:p w14:paraId="7B17DA03" w14:textId="77777777" w:rsidR="003F100A" w:rsidRDefault="00A23380" w:rsidP="00A23380">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proofErr w:type="spellStart"/>
            <w:r>
              <w:rPr>
                <w:rFonts w:ascii="Times New Roman" w:hAnsi="Times New Roman"/>
                <w:color w:val="000000"/>
              </w:rPr>
              <w:t>п.Ленинский</w:t>
            </w:r>
            <w:proofErr w:type="spellEnd"/>
            <w:r w:rsidRPr="00251B53">
              <w:rPr>
                <w:rFonts w:ascii="Times New Roman" w:hAnsi="Times New Roman"/>
                <w:color w:val="000000"/>
              </w:rPr>
              <w:t>, совмещенная с картой границ зон с особыми усл</w:t>
            </w:r>
            <w:r w:rsidR="003F100A">
              <w:rPr>
                <w:rFonts w:ascii="Times New Roman" w:hAnsi="Times New Roman"/>
                <w:color w:val="000000"/>
              </w:rPr>
              <w:t>овиями использования территории</w:t>
            </w:r>
          </w:p>
          <w:p w14:paraId="5C8184B1" w14:textId="48518994" w:rsidR="00A23380" w:rsidRPr="00251B53" w:rsidRDefault="00A23380" w:rsidP="00A23380">
            <w:pPr>
              <w:spacing w:after="0" w:line="240" w:lineRule="auto"/>
              <w:jc w:val="both"/>
              <w:rPr>
                <w:rFonts w:ascii="Times New Roman" w:hAnsi="Times New Roman"/>
                <w:color w:val="000000"/>
              </w:rPr>
            </w:pPr>
            <w:r w:rsidRPr="00251B53">
              <w:rPr>
                <w:rFonts w:ascii="Times New Roman" w:hAnsi="Times New Roman"/>
                <w:color w:val="000000"/>
              </w:rPr>
              <w:t>(М 1:5000)</w:t>
            </w:r>
          </w:p>
        </w:tc>
      </w:tr>
      <w:tr w:rsidR="00A23380" w:rsidRPr="00251B53" w14:paraId="0172D41B" w14:textId="77777777" w:rsidTr="003F100A">
        <w:trPr>
          <w:trHeight w:val="227"/>
        </w:trPr>
        <w:tc>
          <w:tcPr>
            <w:tcW w:w="1498" w:type="dxa"/>
            <w:vAlign w:val="center"/>
          </w:tcPr>
          <w:p w14:paraId="1087AF6E" w14:textId="5D13B0D4" w:rsidR="00A23380" w:rsidRPr="00251B53" w:rsidRDefault="00A23380" w:rsidP="002B6623">
            <w:pPr>
              <w:spacing w:after="0" w:line="240" w:lineRule="auto"/>
              <w:jc w:val="center"/>
              <w:rPr>
                <w:rFonts w:ascii="Times New Roman" w:hAnsi="Times New Roman"/>
                <w:color w:val="000000"/>
              </w:rPr>
            </w:pPr>
            <w:r w:rsidRPr="00251B53">
              <w:rPr>
                <w:rFonts w:ascii="Times New Roman" w:hAnsi="Times New Roman"/>
                <w:color w:val="000000"/>
              </w:rPr>
              <w:t>5.</w:t>
            </w:r>
          </w:p>
        </w:tc>
        <w:tc>
          <w:tcPr>
            <w:tcW w:w="6742" w:type="dxa"/>
            <w:vAlign w:val="center"/>
          </w:tcPr>
          <w:p w14:paraId="4061C296" w14:textId="4D7D8491" w:rsidR="00A23380" w:rsidRPr="00251B53" w:rsidRDefault="00A23380" w:rsidP="00A23380">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proofErr w:type="spellStart"/>
            <w:r>
              <w:rPr>
                <w:rFonts w:ascii="Times New Roman" w:hAnsi="Times New Roman"/>
                <w:color w:val="000000"/>
              </w:rPr>
              <w:t>п.Октябрьский</w:t>
            </w:r>
            <w:proofErr w:type="spellEnd"/>
            <w:r w:rsidRPr="00251B53">
              <w:rPr>
                <w:rFonts w:ascii="Times New Roman" w:hAnsi="Times New Roman"/>
                <w:color w:val="000000"/>
              </w:rPr>
              <w:t>, совмещенная с картой границ зон с особыми условиями использования территории (М 1:5000)</w:t>
            </w:r>
          </w:p>
        </w:tc>
      </w:tr>
      <w:tr w:rsidR="00A23380" w:rsidRPr="00251B53" w14:paraId="18A0D661" w14:textId="77777777" w:rsidTr="003F100A">
        <w:trPr>
          <w:trHeight w:val="227"/>
        </w:trPr>
        <w:tc>
          <w:tcPr>
            <w:tcW w:w="1498" w:type="dxa"/>
            <w:vAlign w:val="center"/>
          </w:tcPr>
          <w:p w14:paraId="2D3FBA98" w14:textId="77777777" w:rsidR="00A23380" w:rsidRPr="00251B53" w:rsidRDefault="00A23380" w:rsidP="002B6623">
            <w:pPr>
              <w:spacing w:after="0" w:line="240" w:lineRule="auto"/>
              <w:jc w:val="center"/>
              <w:rPr>
                <w:rFonts w:ascii="Times New Roman" w:hAnsi="Times New Roman"/>
                <w:color w:val="000000"/>
              </w:rPr>
            </w:pPr>
            <w:r w:rsidRPr="00251B53">
              <w:rPr>
                <w:rFonts w:ascii="Times New Roman" w:hAnsi="Times New Roman"/>
                <w:color w:val="000000"/>
              </w:rPr>
              <w:t>6.</w:t>
            </w:r>
          </w:p>
        </w:tc>
        <w:tc>
          <w:tcPr>
            <w:tcW w:w="6742" w:type="dxa"/>
            <w:vAlign w:val="center"/>
          </w:tcPr>
          <w:p w14:paraId="0B9D46CC" w14:textId="77777777" w:rsidR="003F100A" w:rsidRDefault="00A23380" w:rsidP="003F100A">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proofErr w:type="spellStart"/>
            <w:r w:rsidRPr="00251B53">
              <w:rPr>
                <w:rFonts w:ascii="Times New Roman" w:hAnsi="Times New Roman"/>
                <w:color w:val="000000"/>
              </w:rPr>
              <w:t>с.</w:t>
            </w:r>
            <w:r>
              <w:rPr>
                <w:rFonts w:ascii="Times New Roman" w:hAnsi="Times New Roman"/>
                <w:color w:val="000000"/>
              </w:rPr>
              <w:t>Тихорут</w:t>
            </w:r>
            <w:proofErr w:type="spellEnd"/>
            <w:r w:rsidRPr="00251B53">
              <w:rPr>
                <w:rFonts w:ascii="Times New Roman" w:hAnsi="Times New Roman"/>
                <w:color w:val="000000"/>
              </w:rPr>
              <w:t>, совмещенная с картой границ зон с особыми условиями использования территории</w:t>
            </w:r>
          </w:p>
          <w:p w14:paraId="00E62833" w14:textId="2BB1B72F" w:rsidR="00A23380" w:rsidRPr="00251B53" w:rsidRDefault="00A23380" w:rsidP="003F100A">
            <w:pPr>
              <w:spacing w:after="0" w:line="240" w:lineRule="auto"/>
              <w:jc w:val="both"/>
              <w:rPr>
                <w:rFonts w:ascii="Times New Roman" w:hAnsi="Times New Roman"/>
                <w:color w:val="000000"/>
              </w:rPr>
            </w:pPr>
            <w:r w:rsidRPr="00251B53">
              <w:rPr>
                <w:rFonts w:ascii="Times New Roman" w:hAnsi="Times New Roman"/>
                <w:color w:val="000000"/>
              </w:rPr>
              <w:t>(М 1:5000)</w:t>
            </w:r>
          </w:p>
        </w:tc>
      </w:tr>
    </w:tbl>
    <w:p w14:paraId="6D4CF8A7" w14:textId="77777777" w:rsidR="00A23380" w:rsidRPr="00251B53" w:rsidRDefault="00A23380" w:rsidP="00A23380">
      <w:pPr>
        <w:rPr>
          <w:rFonts w:ascii="Times New Roman" w:hAnsi="Times New Roman"/>
        </w:rPr>
      </w:pPr>
    </w:p>
    <w:p w14:paraId="3CEC0F36" w14:textId="77777777" w:rsidR="00A23380" w:rsidRPr="00251B53" w:rsidRDefault="00A23380" w:rsidP="00A23380">
      <w:pPr>
        <w:rPr>
          <w:rFonts w:ascii="Times New Roman" w:hAnsi="Times New Roman"/>
        </w:rPr>
      </w:pPr>
    </w:p>
    <w:p w14:paraId="47105DDD" w14:textId="56FA7A89" w:rsidR="00A23380" w:rsidRPr="00251B53" w:rsidRDefault="00A23380" w:rsidP="00A23380">
      <w:pPr>
        <w:spacing w:line="240" w:lineRule="auto"/>
        <w:ind w:firstLine="567"/>
        <w:jc w:val="both"/>
        <w:rPr>
          <w:rFonts w:ascii="Times New Roman" w:hAnsi="Times New Roman"/>
          <w:sz w:val="24"/>
          <w:szCs w:val="24"/>
        </w:rPr>
      </w:pPr>
      <w:r w:rsidRPr="00596055">
        <w:rPr>
          <w:rFonts w:ascii="Times New Roman" w:hAnsi="Times New Roman"/>
          <w:sz w:val="24"/>
          <w:szCs w:val="24"/>
        </w:rPr>
        <w:t>На карте градостроительного зонирования территории Ленинского муниципального образования выделены следующие виды территориальных зон, для которых установлены градостроительные регламенты:</w:t>
      </w:r>
    </w:p>
    <w:tbl>
      <w:tblPr>
        <w:tblW w:w="8364" w:type="dxa"/>
        <w:jc w:val="center"/>
        <w:tblLayout w:type="fixed"/>
        <w:tblLook w:val="00A0" w:firstRow="1" w:lastRow="0" w:firstColumn="1" w:lastColumn="0" w:noHBand="0" w:noVBand="0"/>
      </w:tblPr>
      <w:tblGrid>
        <w:gridCol w:w="1555"/>
        <w:gridCol w:w="6809"/>
      </w:tblGrid>
      <w:tr w:rsidR="00A23380" w:rsidRPr="00251B53" w14:paraId="0FF4675D" w14:textId="77777777" w:rsidTr="002B6623">
        <w:trPr>
          <w:jc w:val="center"/>
        </w:trPr>
        <w:tc>
          <w:tcPr>
            <w:tcW w:w="8364" w:type="dxa"/>
            <w:gridSpan w:val="2"/>
            <w:tcBorders>
              <w:top w:val="single" w:sz="4" w:space="0" w:color="auto"/>
              <w:left w:val="single" w:sz="4" w:space="0" w:color="auto"/>
              <w:right w:val="single" w:sz="4" w:space="0" w:color="auto"/>
            </w:tcBorders>
          </w:tcPr>
          <w:p w14:paraId="59EDB98E" w14:textId="77777777" w:rsidR="00A23380" w:rsidRPr="00251B53" w:rsidRDefault="00A23380" w:rsidP="002B6623">
            <w:pPr>
              <w:tabs>
                <w:tab w:val="left" w:pos="1665"/>
              </w:tabs>
              <w:jc w:val="center"/>
              <w:rPr>
                <w:rFonts w:ascii="Times New Roman" w:hAnsi="Times New Roman"/>
                <w:b/>
                <w:sz w:val="24"/>
                <w:szCs w:val="24"/>
              </w:rPr>
            </w:pPr>
            <w:r w:rsidRPr="00251B53">
              <w:rPr>
                <w:rFonts w:ascii="Times New Roman" w:hAnsi="Times New Roman"/>
                <w:b/>
                <w:sz w:val="24"/>
                <w:szCs w:val="24"/>
              </w:rPr>
              <w:t>Виды территориальных зон</w:t>
            </w:r>
          </w:p>
        </w:tc>
      </w:tr>
      <w:tr w:rsidR="00A23380" w:rsidRPr="00251B53" w14:paraId="4AADE18E" w14:textId="77777777" w:rsidTr="002B6623">
        <w:trPr>
          <w:trHeight w:val="329"/>
          <w:jc w:val="center"/>
        </w:trPr>
        <w:tc>
          <w:tcPr>
            <w:tcW w:w="1555" w:type="dxa"/>
            <w:tcBorders>
              <w:top w:val="single" w:sz="4" w:space="0" w:color="auto"/>
              <w:left w:val="single" w:sz="4" w:space="0" w:color="auto"/>
              <w:bottom w:val="single" w:sz="4" w:space="0" w:color="auto"/>
              <w:right w:val="single" w:sz="4" w:space="0" w:color="auto"/>
            </w:tcBorders>
          </w:tcPr>
          <w:p w14:paraId="2E2E080B" w14:textId="77777777" w:rsidR="00A23380" w:rsidRPr="00251B53" w:rsidRDefault="00A23380" w:rsidP="002B6623">
            <w:pPr>
              <w:jc w:val="center"/>
              <w:rPr>
                <w:rFonts w:ascii="Times New Roman" w:hAnsi="Times New Roman"/>
                <w:sz w:val="24"/>
                <w:szCs w:val="24"/>
              </w:rPr>
            </w:pPr>
            <w:r w:rsidRPr="00251B53">
              <w:rPr>
                <w:rFonts w:ascii="Times New Roman" w:hAnsi="Times New Roman"/>
                <w:sz w:val="24"/>
                <w:szCs w:val="24"/>
              </w:rPr>
              <w:t>1</w:t>
            </w:r>
          </w:p>
        </w:tc>
        <w:tc>
          <w:tcPr>
            <w:tcW w:w="6809" w:type="dxa"/>
            <w:tcBorders>
              <w:top w:val="single" w:sz="4" w:space="0" w:color="auto"/>
              <w:left w:val="single" w:sz="4" w:space="0" w:color="auto"/>
              <w:bottom w:val="single" w:sz="4" w:space="0" w:color="auto"/>
              <w:right w:val="single" w:sz="4" w:space="0" w:color="auto"/>
            </w:tcBorders>
          </w:tcPr>
          <w:p w14:paraId="36F75CBF" w14:textId="77777777" w:rsidR="00A23380" w:rsidRPr="00251B53" w:rsidRDefault="00A23380" w:rsidP="002B6623">
            <w:pPr>
              <w:jc w:val="center"/>
              <w:rPr>
                <w:rFonts w:ascii="Times New Roman" w:hAnsi="Times New Roman"/>
                <w:sz w:val="24"/>
                <w:szCs w:val="24"/>
              </w:rPr>
            </w:pPr>
            <w:r w:rsidRPr="00251B53">
              <w:rPr>
                <w:rFonts w:ascii="Times New Roman" w:hAnsi="Times New Roman"/>
                <w:sz w:val="24"/>
                <w:szCs w:val="24"/>
              </w:rPr>
              <w:t>2</w:t>
            </w:r>
          </w:p>
        </w:tc>
      </w:tr>
      <w:tr w:rsidR="00A23380" w:rsidRPr="00251B53" w14:paraId="2BDAABCD"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0BB2DA15" w14:textId="77777777" w:rsidR="00A23380" w:rsidRPr="00251B53" w:rsidRDefault="00A23380" w:rsidP="002B6623">
            <w:pPr>
              <w:spacing w:after="0" w:line="240" w:lineRule="auto"/>
              <w:jc w:val="center"/>
              <w:rPr>
                <w:rFonts w:ascii="Times New Roman" w:hAnsi="Times New Roman"/>
                <w:b/>
                <w:sz w:val="24"/>
                <w:szCs w:val="24"/>
              </w:rPr>
            </w:pPr>
            <w:r w:rsidRPr="00251B53">
              <w:rPr>
                <w:rFonts w:ascii="Times New Roman" w:hAnsi="Times New Roman"/>
                <w:b/>
                <w:sz w:val="24"/>
                <w:szCs w:val="24"/>
              </w:rPr>
              <w:t>Код</w:t>
            </w:r>
          </w:p>
        </w:tc>
        <w:tc>
          <w:tcPr>
            <w:tcW w:w="6809" w:type="dxa"/>
            <w:tcBorders>
              <w:top w:val="single" w:sz="4" w:space="0" w:color="auto"/>
              <w:left w:val="single" w:sz="4" w:space="0" w:color="auto"/>
              <w:bottom w:val="single" w:sz="4" w:space="0" w:color="auto"/>
              <w:right w:val="single" w:sz="4" w:space="0" w:color="auto"/>
            </w:tcBorders>
          </w:tcPr>
          <w:p w14:paraId="676514C5" w14:textId="77777777" w:rsidR="00A23380" w:rsidRPr="00251B53" w:rsidRDefault="00A23380" w:rsidP="002B6623">
            <w:pPr>
              <w:spacing w:after="0" w:line="240" w:lineRule="auto"/>
              <w:jc w:val="center"/>
              <w:rPr>
                <w:rFonts w:ascii="Times New Roman" w:hAnsi="Times New Roman"/>
                <w:b/>
                <w:sz w:val="24"/>
                <w:szCs w:val="24"/>
              </w:rPr>
            </w:pPr>
            <w:r w:rsidRPr="00251B53">
              <w:rPr>
                <w:rFonts w:ascii="Times New Roman" w:hAnsi="Times New Roman"/>
                <w:b/>
                <w:sz w:val="24"/>
                <w:szCs w:val="24"/>
              </w:rPr>
              <w:t>Наименование</w:t>
            </w:r>
          </w:p>
        </w:tc>
      </w:tr>
      <w:tr w:rsidR="00A23380" w:rsidRPr="00251B53" w14:paraId="0136C36C"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7EFD8FF7"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Ж-1</w:t>
            </w:r>
          </w:p>
        </w:tc>
        <w:tc>
          <w:tcPr>
            <w:tcW w:w="6809" w:type="dxa"/>
            <w:tcBorders>
              <w:top w:val="single" w:sz="4" w:space="0" w:color="auto"/>
              <w:left w:val="single" w:sz="4" w:space="0" w:color="auto"/>
              <w:bottom w:val="single" w:sz="4" w:space="0" w:color="auto"/>
              <w:right w:val="single" w:sz="4" w:space="0" w:color="auto"/>
            </w:tcBorders>
          </w:tcPr>
          <w:p w14:paraId="6088F548" w14:textId="77777777" w:rsidR="00A23380" w:rsidRPr="00251B53" w:rsidRDefault="00A23380" w:rsidP="002B6623">
            <w:pPr>
              <w:autoSpaceDE w:val="0"/>
              <w:autoSpaceDN w:val="0"/>
              <w:adjustRightInd w:val="0"/>
              <w:spacing w:after="120" w:line="240" w:lineRule="auto"/>
              <w:rPr>
                <w:rFonts w:ascii="Times New Roman" w:hAnsi="Times New Roman"/>
                <w:sz w:val="24"/>
                <w:szCs w:val="24"/>
              </w:rPr>
            </w:pPr>
            <w:r w:rsidRPr="00251B53">
              <w:rPr>
                <w:rFonts w:ascii="Times New Roman" w:hAnsi="Times New Roman"/>
                <w:sz w:val="24"/>
                <w:szCs w:val="24"/>
              </w:rPr>
              <w:t>Зона застройки индивидуальными жилыми домами</w:t>
            </w:r>
          </w:p>
        </w:tc>
      </w:tr>
      <w:tr w:rsidR="00A23380" w:rsidRPr="00251B53" w14:paraId="3A59EA68"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2CF3A7CE"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ОД-1</w:t>
            </w:r>
          </w:p>
        </w:tc>
        <w:tc>
          <w:tcPr>
            <w:tcW w:w="6809" w:type="dxa"/>
            <w:tcBorders>
              <w:top w:val="single" w:sz="4" w:space="0" w:color="auto"/>
              <w:left w:val="single" w:sz="4" w:space="0" w:color="auto"/>
              <w:bottom w:val="single" w:sz="4" w:space="0" w:color="auto"/>
              <w:right w:val="single" w:sz="4" w:space="0" w:color="auto"/>
            </w:tcBorders>
          </w:tcPr>
          <w:p w14:paraId="1A794BB4" w14:textId="77777777" w:rsidR="00A23380" w:rsidRPr="00251B53" w:rsidRDefault="00A23380" w:rsidP="002B6623">
            <w:pPr>
              <w:spacing w:after="120" w:line="240" w:lineRule="auto"/>
              <w:jc w:val="both"/>
              <w:rPr>
                <w:rFonts w:ascii="Times New Roman" w:hAnsi="Times New Roman"/>
                <w:sz w:val="24"/>
                <w:szCs w:val="24"/>
              </w:rPr>
            </w:pPr>
            <w:r w:rsidRPr="00251B53">
              <w:rPr>
                <w:rFonts w:ascii="Times New Roman" w:hAnsi="Times New Roman"/>
                <w:sz w:val="24"/>
                <w:szCs w:val="24"/>
              </w:rPr>
              <w:t>Зона объектов общественно-делового назначения</w:t>
            </w:r>
          </w:p>
        </w:tc>
      </w:tr>
      <w:tr w:rsidR="00A23380" w:rsidRPr="00251B53" w14:paraId="09DF9AEC"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268267D8"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П-1</w:t>
            </w:r>
          </w:p>
        </w:tc>
        <w:tc>
          <w:tcPr>
            <w:tcW w:w="6809" w:type="dxa"/>
            <w:tcBorders>
              <w:top w:val="single" w:sz="4" w:space="0" w:color="auto"/>
              <w:left w:val="single" w:sz="4" w:space="0" w:color="auto"/>
              <w:bottom w:val="single" w:sz="4" w:space="0" w:color="auto"/>
              <w:right w:val="single" w:sz="4" w:space="0" w:color="auto"/>
            </w:tcBorders>
          </w:tcPr>
          <w:p w14:paraId="73D69358" w14:textId="77777777" w:rsidR="00A23380" w:rsidRPr="00251B53" w:rsidRDefault="00A23380" w:rsidP="002B6623">
            <w:pPr>
              <w:spacing w:after="120" w:line="240" w:lineRule="auto"/>
              <w:jc w:val="both"/>
              <w:rPr>
                <w:rFonts w:ascii="Times New Roman" w:hAnsi="Times New Roman"/>
                <w:sz w:val="24"/>
                <w:szCs w:val="24"/>
              </w:rPr>
            </w:pPr>
            <w:r w:rsidRPr="00251B53">
              <w:rPr>
                <w:rFonts w:ascii="Times New Roman" w:hAnsi="Times New Roman"/>
                <w:sz w:val="24"/>
                <w:szCs w:val="24"/>
              </w:rPr>
              <w:t>Зона производственных объектов</w:t>
            </w:r>
          </w:p>
        </w:tc>
      </w:tr>
      <w:tr w:rsidR="00A23380" w:rsidRPr="00251B53" w14:paraId="7217A37C"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6246FE43"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И</w:t>
            </w:r>
          </w:p>
        </w:tc>
        <w:tc>
          <w:tcPr>
            <w:tcW w:w="6809" w:type="dxa"/>
            <w:tcBorders>
              <w:top w:val="single" w:sz="4" w:space="0" w:color="auto"/>
              <w:left w:val="single" w:sz="4" w:space="0" w:color="auto"/>
              <w:bottom w:val="single" w:sz="4" w:space="0" w:color="auto"/>
              <w:right w:val="single" w:sz="4" w:space="0" w:color="auto"/>
            </w:tcBorders>
          </w:tcPr>
          <w:p w14:paraId="589548D3" w14:textId="77777777" w:rsidR="00A23380" w:rsidRPr="00251B53" w:rsidRDefault="00A23380" w:rsidP="002B6623">
            <w:pPr>
              <w:spacing w:after="120" w:line="240" w:lineRule="auto"/>
              <w:rPr>
                <w:rFonts w:ascii="Times New Roman" w:hAnsi="Times New Roman"/>
                <w:sz w:val="24"/>
                <w:szCs w:val="24"/>
              </w:rPr>
            </w:pPr>
            <w:r w:rsidRPr="00251B53">
              <w:rPr>
                <w:rFonts w:ascii="Times New Roman" w:hAnsi="Times New Roman"/>
                <w:sz w:val="24"/>
                <w:szCs w:val="24"/>
              </w:rPr>
              <w:t>Зона объектов инженерной инфраструктуры</w:t>
            </w:r>
          </w:p>
        </w:tc>
      </w:tr>
      <w:tr w:rsidR="00A23380" w:rsidRPr="00251B53" w14:paraId="39D215EA"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0FE7CE47"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Т</w:t>
            </w:r>
          </w:p>
        </w:tc>
        <w:tc>
          <w:tcPr>
            <w:tcW w:w="6809" w:type="dxa"/>
            <w:tcBorders>
              <w:top w:val="single" w:sz="4" w:space="0" w:color="auto"/>
              <w:left w:val="single" w:sz="4" w:space="0" w:color="auto"/>
              <w:bottom w:val="single" w:sz="4" w:space="0" w:color="auto"/>
              <w:right w:val="single" w:sz="4" w:space="0" w:color="auto"/>
            </w:tcBorders>
          </w:tcPr>
          <w:p w14:paraId="4AE12194" w14:textId="77777777" w:rsidR="00A23380" w:rsidRPr="00251B53" w:rsidRDefault="00A23380" w:rsidP="002B6623">
            <w:pPr>
              <w:spacing w:after="120" w:line="240" w:lineRule="auto"/>
              <w:jc w:val="both"/>
              <w:rPr>
                <w:rFonts w:ascii="Times New Roman" w:hAnsi="Times New Roman"/>
                <w:sz w:val="24"/>
                <w:szCs w:val="24"/>
              </w:rPr>
            </w:pPr>
            <w:r w:rsidRPr="00251B53">
              <w:rPr>
                <w:rFonts w:ascii="Times New Roman" w:hAnsi="Times New Roman"/>
                <w:sz w:val="24"/>
                <w:szCs w:val="24"/>
              </w:rPr>
              <w:t>Зона объектов транспорта</w:t>
            </w:r>
          </w:p>
        </w:tc>
      </w:tr>
      <w:tr w:rsidR="00A23380" w:rsidRPr="00251B53" w14:paraId="147DC978"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4B9F821B"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СХ-2</w:t>
            </w:r>
          </w:p>
        </w:tc>
        <w:tc>
          <w:tcPr>
            <w:tcW w:w="6809" w:type="dxa"/>
            <w:tcBorders>
              <w:top w:val="single" w:sz="4" w:space="0" w:color="auto"/>
              <w:left w:val="single" w:sz="4" w:space="0" w:color="auto"/>
              <w:bottom w:val="single" w:sz="4" w:space="0" w:color="auto"/>
              <w:right w:val="single" w:sz="4" w:space="0" w:color="auto"/>
            </w:tcBorders>
          </w:tcPr>
          <w:p w14:paraId="414F2651" w14:textId="77777777" w:rsidR="00A23380" w:rsidRPr="00251B53" w:rsidRDefault="00A23380" w:rsidP="002B6623">
            <w:pPr>
              <w:spacing w:after="120" w:line="240" w:lineRule="auto"/>
              <w:jc w:val="both"/>
              <w:rPr>
                <w:rFonts w:ascii="Times New Roman" w:hAnsi="Times New Roman"/>
                <w:sz w:val="24"/>
                <w:szCs w:val="24"/>
              </w:rPr>
            </w:pPr>
            <w:r w:rsidRPr="00251B53">
              <w:rPr>
                <w:rFonts w:ascii="Times New Roman" w:hAnsi="Times New Roman"/>
                <w:sz w:val="24"/>
                <w:szCs w:val="24"/>
              </w:rPr>
              <w:t>Зона сельскохозяйственных объектов</w:t>
            </w:r>
          </w:p>
        </w:tc>
      </w:tr>
      <w:tr w:rsidR="00A23380" w:rsidRPr="00251B53" w14:paraId="6D53CF0F"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38A6C47B"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Р-2</w:t>
            </w:r>
          </w:p>
        </w:tc>
        <w:tc>
          <w:tcPr>
            <w:tcW w:w="6809" w:type="dxa"/>
            <w:tcBorders>
              <w:top w:val="single" w:sz="4" w:space="0" w:color="auto"/>
              <w:left w:val="single" w:sz="4" w:space="0" w:color="auto"/>
              <w:bottom w:val="single" w:sz="4" w:space="0" w:color="auto"/>
              <w:right w:val="single" w:sz="4" w:space="0" w:color="auto"/>
            </w:tcBorders>
          </w:tcPr>
          <w:p w14:paraId="70CC6BE3" w14:textId="77777777" w:rsidR="00A23380" w:rsidRPr="00251B53" w:rsidRDefault="00A23380" w:rsidP="002B6623">
            <w:pPr>
              <w:spacing w:after="120" w:line="240" w:lineRule="auto"/>
              <w:jc w:val="both"/>
              <w:rPr>
                <w:rFonts w:ascii="Times New Roman" w:hAnsi="Times New Roman"/>
                <w:sz w:val="24"/>
                <w:szCs w:val="24"/>
              </w:rPr>
            </w:pPr>
            <w:r w:rsidRPr="00251B53">
              <w:rPr>
                <w:rFonts w:ascii="Times New Roman" w:hAnsi="Times New Roman"/>
                <w:sz w:val="24"/>
                <w:szCs w:val="24"/>
              </w:rPr>
              <w:t>Зона мест общего пользования</w:t>
            </w:r>
          </w:p>
        </w:tc>
      </w:tr>
      <w:tr w:rsidR="00A23380" w:rsidRPr="00251B53" w14:paraId="21A7FE0D"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433B6C5C"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СН</w:t>
            </w:r>
          </w:p>
        </w:tc>
        <w:tc>
          <w:tcPr>
            <w:tcW w:w="6809" w:type="dxa"/>
            <w:tcBorders>
              <w:top w:val="single" w:sz="4" w:space="0" w:color="auto"/>
              <w:left w:val="single" w:sz="4" w:space="0" w:color="auto"/>
              <w:bottom w:val="single" w:sz="4" w:space="0" w:color="auto"/>
              <w:right w:val="single" w:sz="4" w:space="0" w:color="auto"/>
            </w:tcBorders>
          </w:tcPr>
          <w:p w14:paraId="59B8CD47" w14:textId="77777777" w:rsidR="00A23380" w:rsidRPr="00251B53" w:rsidRDefault="00A23380" w:rsidP="002B6623">
            <w:pPr>
              <w:spacing w:after="120" w:line="240" w:lineRule="auto"/>
              <w:jc w:val="both"/>
              <w:rPr>
                <w:rFonts w:ascii="Times New Roman" w:hAnsi="Times New Roman"/>
                <w:sz w:val="24"/>
                <w:szCs w:val="24"/>
              </w:rPr>
            </w:pPr>
            <w:r w:rsidRPr="00251B53">
              <w:rPr>
                <w:rFonts w:ascii="Times New Roman" w:hAnsi="Times New Roman"/>
                <w:sz w:val="24"/>
                <w:szCs w:val="24"/>
              </w:rPr>
              <w:t>Зона специального назначения, связанная с захоронениями</w:t>
            </w:r>
          </w:p>
        </w:tc>
      </w:tr>
    </w:tbl>
    <w:p w14:paraId="44CA09B8" w14:textId="77777777" w:rsidR="00A23380" w:rsidRPr="00251B53" w:rsidRDefault="00A23380" w:rsidP="00A23380">
      <w:pPr>
        <w:ind w:firstLine="567"/>
        <w:rPr>
          <w:rFonts w:ascii="Times New Roman" w:hAnsi="Times New Roman"/>
          <w:sz w:val="24"/>
          <w:szCs w:val="24"/>
          <w:highlight w:val="yellow"/>
        </w:rPr>
      </w:pPr>
    </w:p>
    <w:p w14:paraId="15E3BF3F" w14:textId="77777777" w:rsidR="00A23380" w:rsidRPr="00251B53" w:rsidRDefault="00A23380" w:rsidP="00A23380">
      <w:pPr>
        <w:ind w:firstLine="567"/>
        <w:rPr>
          <w:rFonts w:ascii="Times New Roman" w:hAnsi="Times New Roman"/>
          <w:sz w:val="24"/>
          <w:szCs w:val="24"/>
        </w:rPr>
      </w:pPr>
      <w:r w:rsidRPr="00251B53">
        <w:rPr>
          <w:rFonts w:ascii="Times New Roman" w:hAnsi="Times New Roman"/>
          <w:sz w:val="24"/>
          <w:szCs w:val="24"/>
          <w:highlight w:val="yellow"/>
        </w:rPr>
        <w:br w:type="page"/>
      </w:r>
      <w:r w:rsidRPr="00596055">
        <w:rPr>
          <w:rFonts w:ascii="Times New Roman" w:hAnsi="Times New Roman"/>
          <w:sz w:val="24"/>
          <w:szCs w:val="24"/>
        </w:rPr>
        <w:lastRenderedPageBreak/>
        <w:t>На карте градостроительного зонирования выделены следующие территории, для которых в соответствии с частью 6 статьи 36 Градостроительного кодекса Российской Федерации градостроительные регламенты не устанавливаются, а также территории, на которые градостроительные регламенты не распространяются:</w:t>
      </w:r>
    </w:p>
    <w:tbl>
      <w:tblPr>
        <w:tblW w:w="8364" w:type="dxa"/>
        <w:jc w:val="center"/>
        <w:tblLayout w:type="fixed"/>
        <w:tblLook w:val="00A0" w:firstRow="1" w:lastRow="0" w:firstColumn="1" w:lastColumn="0" w:noHBand="0" w:noVBand="0"/>
      </w:tblPr>
      <w:tblGrid>
        <w:gridCol w:w="1555"/>
        <w:gridCol w:w="6809"/>
      </w:tblGrid>
      <w:tr w:rsidR="00A23380" w:rsidRPr="00251B53" w14:paraId="1423207D" w14:textId="77777777" w:rsidTr="002B6623">
        <w:trPr>
          <w:jc w:val="center"/>
        </w:trPr>
        <w:tc>
          <w:tcPr>
            <w:tcW w:w="8364" w:type="dxa"/>
            <w:gridSpan w:val="2"/>
            <w:tcBorders>
              <w:top w:val="single" w:sz="4" w:space="0" w:color="auto"/>
              <w:left w:val="single" w:sz="4" w:space="0" w:color="auto"/>
              <w:right w:val="single" w:sz="4" w:space="0" w:color="auto"/>
            </w:tcBorders>
          </w:tcPr>
          <w:p w14:paraId="5D2CA0D6" w14:textId="77777777" w:rsidR="00A23380" w:rsidRPr="00251B53" w:rsidRDefault="00A23380" w:rsidP="002B6623">
            <w:pPr>
              <w:tabs>
                <w:tab w:val="left" w:pos="1665"/>
              </w:tabs>
              <w:jc w:val="center"/>
              <w:rPr>
                <w:rFonts w:ascii="Times New Roman" w:hAnsi="Times New Roman"/>
                <w:b/>
                <w:sz w:val="24"/>
                <w:szCs w:val="24"/>
              </w:rPr>
            </w:pPr>
            <w:r w:rsidRPr="00251B53">
              <w:rPr>
                <w:rFonts w:ascii="Times New Roman" w:hAnsi="Times New Roman"/>
                <w:b/>
                <w:sz w:val="24"/>
                <w:szCs w:val="24"/>
              </w:rPr>
              <w:t>Виды территорий</w:t>
            </w:r>
          </w:p>
        </w:tc>
      </w:tr>
      <w:tr w:rsidR="00A23380" w:rsidRPr="00251B53" w14:paraId="3BE34615" w14:textId="77777777" w:rsidTr="002B6623">
        <w:trPr>
          <w:trHeight w:val="329"/>
          <w:jc w:val="center"/>
        </w:trPr>
        <w:tc>
          <w:tcPr>
            <w:tcW w:w="1555" w:type="dxa"/>
            <w:tcBorders>
              <w:top w:val="single" w:sz="4" w:space="0" w:color="auto"/>
              <w:left w:val="single" w:sz="4" w:space="0" w:color="auto"/>
              <w:bottom w:val="single" w:sz="4" w:space="0" w:color="auto"/>
              <w:right w:val="single" w:sz="4" w:space="0" w:color="auto"/>
            </w:tcBorders>
          </w:tcPr>
          <w:p w14:paraId="22A220B9" w14:textId="77777777" w:rsidR="00A23380" w:rsidRPr="00251B53" w:rsidRDefault="00A23380" w:rsidP="002B6623">
            <w:pPr>
              <w:jc w:val="center"/>
              <w:rPr>
                <w:rFonts w:ascii="Times New Roman" w:hAnsi="Times New Roman"/>
                <w:sz w:val="24"/>
                <w:szCs w:val="24"/>
              </w:rPr>
            </w:pPr>
            <w:r w:rsidRPr="00251B53">
              <w:rPr>
                <w:rFonts w:ascii="Times New Roman" w:hAnsi="Times New Roman"/>
                <w:sz w:val="24"/>
                <w:szCs w:val="24"/>
              </w:rPr>
              <w:t>1</w:t>
            </w:r>
          </w:p>
        </w:tc>
        <w:tc>
          <w:tcPr>
            <w:tcW w:w="6809" w:type="dxa"/>
            <w:tcBorders>
              <w:top w:val="single" w:sz="4" w:space="0" w:color="auto"/>
              <w:left w:val="single" w:sz="4" w:space="0" w:color="auto"/>
              <w:bottom w:val="single" w:sz="4" w:space="0" w:color="auto"/>
              <w:right w:val="single" w:sz="4" w:space="0" w:color="auto"/>
            </w:tcBorders>
          </w:tcPr>
          <w:p w14:paraId="40CE0D5B" w14:textId="77777777" w:rsidR="00A23380" w:rsidRPr="00251B53" w:rsidRDefault="00A23380" w:rsidP="002B6623">
            <w:pPr>
              <w:jc w:val="center"/>
              <w:rPr>
                <w:rFonts w:ascii="Times New Roman" w:hAnsi="Times New Roman"/>
                <w:sz w:val="24"/>
                <w:szCs w:val="24"/>
              </w:rPr>
            </w:pPr>
            <w:r w:rsidRPr="00251B53">
              <w:rPr>
                <w:rFonts w:ascii="Times New Roman" w:hAnsi="Times New Roman"/>
                <w:sz w:val="24"/>
                <w:szCs w:val="24"/>
              </w:rPr>
              <w:t>2</w:t>
            </w:r>
          </w:p>
        </w:tc>
      </w:tr>
      <w:tr w:rsidR="00A23380" w:rsidRPr="00251B53" w14:paraId="00AEA4E5"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19046E4B" w14:textId="77777777" w:rsidR="00A23380" w:rsidRPr="00251B53" w:rsidRDefault="00A23380" w:rsidP="002B6623">
            <w:pPr>
              <w:spacing w:after="0" w:line="240" w:lineRule="auto"/>
              <w:jc w:val="center"/>
              <w:rPr>
                <w:rFonts w:ascii="Times New Roman" w:hAnsi="Times New Roman"/>
                <w:b/>
                <w:sz w:val="24"/>
                <w:szCs w:val="24"/>
              </w:rPr>
            </w:pPr>
            <w:r w:rsidRPr="00251B53">
              <w:rPr>
                <w:rFonts w:ascii="Times New Roman" w:hAnsi="Times New Roman"/>
                <w:b/>
                <w:sz w:val="24"/>
                <w:szCs w:val="24"/>
              </w:rPr>
              <w:t>Код</w:t>
            </w:r>
          </w:p>
        </w:tc>
        <w:tc>
          <w:tcPr>
            <w:tcW w:w="6809" w:type="dxa"/>
            <w:tcBorders>
              <w:top w:val="single" w:sz="4" w:space="0" w:color="auto"/>
              <w:left w:val="single" w:sz="4" w:space="0" w:color="auto"/>
              <w:bottom w:val="single" w:sz="4" w:space="0" w:color="auto"/>
              <w:right w:val="single" w:sz="4" w:space="0" w:color="auto"/>
            </w:tcBorders>
          </w:tcPr>
          <w:p w14:paraId="5A0804D7" w14:textId="77777777" w:rsidR="00A23380" w:rsidRPr="00251B53" w:rsidRDefault="00A23380" w:rsidP="002B6623">
            <w:pPr>
              <w:spacing w:after="0" w:line="240" w:lineRule="auto"/>
              <w:jc w:val="center"/>
              <w:rPr>
                <w:rFonts w:ascii="Times New Roman" w:hAnsi="Times New Roman"/>
                <w:b/>
                <w:sz w:val="24"/>
                <w:szCs w:val="24"/>
              </w:rPr>
            </w:pPr>
            <w:r w:rsidRPr="00251B53">
              <w:rPr>
                <w:rFonts w:ascii="Times New Roman" w:hAnsi="Times New Roman"/>
                <w:b/>
                <w:sz w:val="24"/>
                <w:szCs w:val="24"/>
              </w:rPr>
              <w:t>Наименование</w:t>
            </w:r>
          </w:p>
        </w:tc>
      </w:tr>
      <w:tr w:rsidR="00A23380" w:rsidRPr="00251B53" w14:paraId="42CE5889"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46F8912D"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ЗЛФ</w:t>
            </w:r>
          </w:p>
        </w:tc>
        <w:tc>
          <w:tcPr>
            <w:tcW w:w="6809" w:type="dxa"/>
            <w:tcBorders>
              <w:top w:val="single" w:sz="4" w:space="0" w:color="auto"/>
              <w:left w:val="single" w:sz="4" w:space="0" w:color="auto"/>
              <w:bottom w:val="single" w:sz="4" w:space="0" w:color="auto"/>
              <w:right w:val="single" w:sz="4" w:space="0" w:color="auto"/>
            </w:tcBorders>
          </w:tcPr>
          <w:p w14:paraId="48E636BA" w14:textId="77777777" w:rsidR="00A23380" w:rsidRPr="00251B53" w:rsidRDefault="00A23380" w:rsidP="002B6623">
            <w:pPr>
              <w:autoSpaceDE w:val="0"/>
              <w:autoSpaceDN w:val="0"/>
              <w:adjustRightInd w:val="0"/>
              <w:spacing w:after="120" w:line="240" w:lineRule="auto"/>
              <w:rPr>
                <w:rFonts w:ascii="Times New Roman" w:hAnsi="Times New Roman"/>
                <w:sz w:val="24"/>
                <w:szCs w:val="24"/>
              </w:rPr>
            </w:pPr>
            <w:r w:rsidRPr="00251B53">
              <w:rPr>
                <w:rFonts w:ascii="Times New Roman" w:hAnsi="Times New Roman"/>
                <w:sz w:val="24"/>
                <w:szCs w:val="24"/>
              </w:rPr>
              <w:t>Зона лесов</w:t>
            </w:r>
          </w:p>
        </w:tc>
      </w:tr>
      <w:tr w:rsidR="00A23380" w:rsidRPr="00251B53" w14:paraId="0182ABB3"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012746E1"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ИЗ</w:t>
            </w:r>
          </w:p>
        </w:tc>
        <w:tc>
          <w:tcPr>
            <w:tcW w:w="6809" w:type="dxa"/>
            <w:tcBorders>
              <w:top w:val="single" w:sz="4" w:space="0" w:color="auto"/>
              <w:left w:val="single" w:sz="4" w:space="0" w:color="auto"/>
              <w:bottom w:val="single" w:sz="4" w:space="0" w:color="auto"/>
              <w:right w:val="single" w:sz="4" w:space="0" w:color="auto"/>
            </w:tcBorders>
          </w:tcPr>
          <w:p w14:paraId="5AD6E7AD" w14:textId="77777777" w:rsidR="00A23380" w:rsidRPr="00251B53" w:rsidRDefault="00A23380" w:rsidP="002B6623">
            <w:pPr>
              <w:spacing w:after="120" w:line="240" w:lineRule="auto"/>
              <w:jc w:val="both"/>
              <w:rPr>
                <w:rFonts w:ascii="Times New Roman" w:hAnsi="Times New Roman"/>
                <w:sz w:val="24"/>
                <w:szCs w:val="24"/>
              </w:rPr>
            </w:pPr>
            <w:r w:rsidRPr="00251B53">
              <w:rPr>
                <w:rFonts w:ascii="Times New Roman" w:hAnsi="Times New Roman"/>
                <w:sz w:val="24"/>
                <w:szCs w:val="24"/>
              </w:rPr>
              <w:t>Иные зоны</w:t>
            </w:r>
          </w:p>
        </w:tc>
      </w:tr>
      <w:tr w:rsidR="00A23380" w:rsidRPr="00251B53" w14:paraId="0CD87898"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0D01946C"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НЛФ-Т</w:t>
            </w:r>
          </w:p>
        </w:tc>
        <w:tc>
          <w:tcPr>
            <w:tcW w:w="6809" w:type="dxa"/>
            <w:tcBorders>
              <w:top w:val="single" w:sz="4" w:space="0" w:color="auto"/>
              <w:left w:val="single" w:sz="4" w:space="0" w:color="auto"/>
              <w:bottom w:val="single" w:sz="4" w:space="0" w:color="auto"/>
              <w:right w:val="single" w:sz="4" w:space="0" w:color="auto"/>
            </w:tcBorders>
          </w:tcPr>
          <w:p w14:paraId="10A7B507" w14:textId="77777777" w:rsidR="00A23380" w:rsidRPr="00251B53" w:rsidRDefault="00A23380" w:rsidP="002B6623">
            <w:pPr>
              <w:spacing w:after="120" w:line="240" w:lineRule="auto"/>
              <w:jc w:val="both"/>
              <w:rPr>
                <w:rFonts w:ascii="Times New Roman" w:hAnsi="Times New Roman"/>
                <w:sz w:val="24"/>
                <w:szCs w:val="24"/>
              </w:rPr>
            </w:pPr>
            <w:r w:rsidRPr="00251B53">
              <w:rPr>
                <w:rFonts w:ascii="Times New Roman" w:hAnsi="Times New Roman"/>
                <w:sz w:val="24"/>
                <w:szCs w:val="24"/>
              </w:rPr>
              <w:t>Территория наложения лесного фонда</w:t>
            </w:r>
          </w:p>
        </w:tc>
      </w:tr>
      <w:tr w:rsidR="00A23380" w:rsidRPr="00251B53" w14:paraId="1B4969ED"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67970D09"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СХ</w:t>
            </w:r>
          </w:p>
        </w:tc>
        <w:tc>
          <w:tcPr>
            <w:tcW w:w="6809" w:type="dxa"/>
            <w:tcBorders>
              <w:top w:val="single" w:sz="4" w:space="0" w:color="auto"/>
              <w:left w:val="single" w:sz="4" w:space="0" w:color="auto"/>
              <w:bottom w:val="single" w:sz="4" w:space="0" w:color="auto"/>
              <w:right w:val="single" w:sz="4" w:space="0" w:color="auto"/>
            </w:tcBorders>
          </w:tcPr>
          <w:p w14:paraId="28DC021A" w14:textId="77777777" w:rsidR="00A23380" w:rsidRPr="00251B53" w:rsidRDefault="00A23380" w:rsidP="002B6623">
            <w:pPr>
              <w:spacing w:after="120" w:line="240" w:lineRule="auto"/>
              <w:rPr>
                <w:rFonts w:ascii="Times New Roman" w:hAnsi="Times New Roman"/>
                <w:sz w:val="24"/>
                <w:szCs w:val="24"/>
              </w:rPr>
            </w:pPr>
            <w:r w:rsidRPr="00251B53">
              <w:rPr>
                <w:rFonts w:ascii="Times New Roman" w:hAnsi="Times New Roman"/>
                <w:sz w:val="24"/>
                <w:szCs w:val="24"/>
              </w:rPr>
              <w:t>Зона сельскохозяйственных угодий</w:t>
            </w:r>
          </w:p>
        </w:tc>
      </w:tr>
      <w:tr w:rsidR="00A23380" w:rsidRPr="00251B53" w14:paraId="046C6876"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6A7171B3" w14:textId="77777777" w:rsidR="00A23380" w:rsidRPr="00251B53" w:rsidRDefault="00A23380"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ТИ</w:t>
            </w:r>
          </w:p>
        </w:tc>
        <w:tc>
          <w:tcPr>
            <w:tcW w:w="6809" w:type="dxa"/>
            <w:tcBorders>
              <w:top w:val="single" w:sz="4" w:space="0" w:color="auto"/>
              <w:left w:val="single" w:sz="4" w:space="0" w:color="auto"/>
              <w:bottom w:val="single" w:sz="4" w:space="0" w:color="auto"/>
              <w:right w:val="single" w:sz="4" w:space="0" w:color="auto"/>
            </w:tcBorders>
          </w:tcPr>
          <w:p w14:paraId="1D23E09B" w14:textId="77777777" w:rsidR="00A23380" w:rsidRPr="00251B53" w:rsidRDefault="00A23380" w:rsidP="002B6623">
            <w:pPr>
              <w:spacing w:after="120" w:line="240" w:lineRule="auto"/>
              <w:jc w:val="both"/>
              <w:rPr>
                <w:rFonts w:ascii="Times New Roman" w:hAnsi="Times New Roman"/>
                <w:sz w:val="24"/>
                <w:szCs w:val="24"/>
              </w:rPr>
            </w:pPr>
            <w:r w:rsidRPr="00251B53">
              <w:rPr>
                <w:rFonts w:ascii="Times New Roman" w:hAnsi="Times New Roman"/>
                <w:sz w:val="24"/>
                <w:szCs w:val="24"/>
              </w:rPr>
              <w:t>Зона транспортной инфраструктуры</w:t>
            </w:r>
          </w:p>
        </w:tc>
      </w:tr>
    </w:tbl>
    <w:p w14:paraId="4DF03BA7" w14:textId="77777777" w:rsidR="00A23380" w:rsidRPr="00251B53" w:rsidRDefault="00A23380" w:rsidP="00A23380">
      <w:pPr>
        <w:ind w:firstLine="567"/>
        <w:rPr>
          <w:rFonts w:ascii="Times New Roman" w:hAnsi="Times New Roman"/>
          <w:sz w:val="24"/>
          <w:szCs w:val="24"/>
        </w:rPr>
      </w:pPr>
    </w:p>
    <w:p w14:paraId="142D45C5" w14:textId="77777777" w:rsidR="00A23380" w:rsidRPr="00251B53" w:rsidRDefault="00A23380" w:rsidP="00A23380">
      <w:pPr>
        <w:ind w:firstLine="567"/>
        <w:rPr>
          <w:rFonts w:ascii="Times New Roman" w:hAnsi="Times New Roman"/>
          <w:sz w:val="24"/>
          <w:szCs w:val="24"/>
        </w:rPr>
      </w:pPr>
    </w:p>
    <w:p w14:paraId="27DA50B6" w14:textId="32917178" w:rsidR="00A23380" w:rsidRPr="00251B53" w:rsidRDefault="00A23380" w:rsidP="00A23380">
      <w:pPr>
        <w:ind w:firstLine="567"/>
        <w:rPr>
          <w:rFonts w:ascii="Times New Roman" w:hAnsi="Times New Roman"/>
          <w:sz w:val="24"/>
          <w:szCs w:val="24"/>
        </w:rPr>
      </w:pPr>
      <w:r w:rsidRPr="00596055">
        <w:rPr>
          <w:rFonts w:ascii="Times New Roman" w:hAnsi="Times New Roman"/>
          <w:sz w:val="24"/>
          <w:szCs w:val="24"/>
        </w:rPr>
        <w:t>На карте границ зон с особыми условиями использования территории Ленинского муниципального образования установлены следующие зоны с особыми условиями использования территорий:</w:t>
      </w:r>
      <w:bookmarkStart w:id="116" w:name="_GoBack"/>
      <w:bookmarkEnd w:id="116"/>
    </w:p>
    <w:p w14:paraId="7D572E28" w14:textId="77777777" w:rsidR="00A23380" w:rsidRPr="00251B53" w:rsidRDefault="00A23380" w:rsidP="00A23380">
      <w:pPr>
        <w:ind w:firstLine="567"/>
        <w:rPr>
          <w:rFonts w:ascii="Times New Roman" w:hAnsi="Times New Roman"/>
          <w:sz w:val="24"/>
          <w:szCs w:val="24"/>
        </w:rPr>
      </w:pPr>
      <w:r w:rsidRPr="00251B53">
        <w:rPr>
          <w:rFonts w:ascii="Times New Roman" w:hAnsi="Times New Roman"/>
          <w:sz w:val="24"/>
          <w:szCs w:val="24"/>
        </w:rPr>
        <w:t>- санитарно-защитные зоны (СЗЗ);</w:t>
      </w:r>
    </w:p>
    <w:p w14:paraId="14929EC8" w14:textId="77777777" w:rsidR="00A23380" w:rsidRPr="00251B53" w:rsidRDefault="00A23380" w:rsidP="00A23380">
      <w:pPr>
        <w:ind w:firstLine="567"/>
        <w:rPr>
          <w:rFonts w:ascii="Times New Roman" w:hAnsi="Times New Roman"/>
          <w:sz w:val="24"/>
          <w:szCs w:val="24"/>
        </w:rPr>
      </w:pPr>
      <w:r w:rsidRPr="00251B53">
        <w:rPr>
          <w:rFonts w:ascii="Times New Roman" w:hAnsi="Times New Roman"/>
          <w:sz w:val="24"/>
          <w:szCs w:val="24"/>
        </w:rPr>
        <w:t>- охранные зоны;</w:t>
      </w:r>
    </w:p>
    <w:p w14:paraId="57E22803" w14:textId="77777777" w:rsidR="00A23380" w:rsidRPr="00251B53" w:rsidRDefault="00A23380" w:rsidP="00A23380">
      <w:pPr>
        <w:ind w:firstLine="567"/>
        <w:rPr>
          <w:rFonts w:ascii="Times New Roman" w:hAnsi="Times New Roman"/>
          <w:sz w:val="24"/>
          <w:szCs w:val="24"/>
        </w:rPr>
      </w:pPr>
      <w:r w:rsidRPr="00251B53">
        <w:rPr>
          <w:rFonts w:ascii="Times New Roman" w:hAnsi="Times New Roman"/>
          <w:sz w:val="24"/>
          <w:szCs w:val="24"/>
        </w:rPr>
        <w:t>- зоны санитарного разрыва.</w:t>
      </w:r>
    </w:p>
    <w:p w14:paraId="08DA127D" w14:textId="77777777" w:rsidR="0058592E" w:rsidRDefault="0058592E" w:rsidP="00A23380">
      <w:pPr>
        <w:spacing w:after="0" w:line="240" w:lineRule="auto"/>
      </w:pPr>
    </w:p>
    <w:sectPr w:rsidR="0058592E" w:rsidSect="003F100A">
      <w:footerReference w:type="default" r:id="rId21"/>
      <w:footerReference w:type="first" r:id="rId22"/>
      <w:pgSz w:w="11906" w:h="16838"/>
      <w:pgMar w:top="1134" w:right="851" w:bottom="1134" w:left="1701" w:header="709" w:footer="709" w:gutter="0"/>
      <w:pgBorders w:display="firstPage"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FF118" w14:textId="77777777" w:rsidR="00633629" w:rsidRDefault="00633629" w:rsidP="00FF7BA2">
      <w:pPr>
        <w:spacing w:after="0" w:line="240" w:lineRule="auto"/>
      </w:pPr>
      <w:r>
        <w:separator/>
      </w:r>
    </w:p>
  </w:endnote>
  <w:endnote w:type="continuationSeparator" w:id="0">
    <w:p w14:paraId="50556543" w14:textId="77777777" w:rsidR="00633629" w:rsidRDefault="00633629" w:rsidP="00FF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882127"/>
      <w:docPartObj>
        <w:docPartGallery w:val="Page Numbers (Bottom of Page)"/>
        <w:docPartUnique/>
      </w:docPartObj>
    </w:sdtPr>
    <w:sdtEndPr/>
    <w:sdtContent>
      <w:p w14:paraId="24D8D472" w14:textId="77777777" w:rsidR="004A5607" w:rsidRDefault="004A5607">
        <w:pPr>
          <w:pStyle w:val="aa"/>
          <w:jc w:val="right"/>
        </w:pPr>
        <w:r>
          <w:fldChar w:fldCharType="begin"/>
        </w:r>
        <w:r>
          <w:instrText>PAGE   \* MERGEFORMAT</w:instrText>
        </w:r>
        <w:r>
          <w:fldChar w:fldCharType="separate"/>
        </w:r>
        <w:r w:rsidR="006C7FC5">
          <w:rPr>
            <w:noProof/>
          </w:rPr>
          <w:t>1</w:t>
        </w:r>
        <w:r>
          <w:fldChar w:fldCharType="end"/>
        </w:r>
      </w:p>
    </w:sdtContent>
  </w:sdt>
  <w:p w14:paraId="2D5ADA01" w14:textId="77777777" w:rsidR="004A5607" w:rsidRDefault="004A56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222C2" w14:textId="77777777" w:rsidR="004A5607" w:rsidRDefault="004A5607" w:rsidP="00551790">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C2A01" w14:textId="77777777" w:rsidR="00633629" w:rsidRDefault="00633629" w:rsidP="00FF7BA2">
      <w:pPr>
        <w:spacing w:after="0" w:line="240" w:lineRule="auto"/>
      </w:pPr>
      <w:r>
        <w:separator/>
      </w:r>
    </w:p>
  </w:footnote>
  <w:footnote w:type="continuationSeparator" w:id="0">
    <w:p w14:paraId="3C0314E6" w14:textId="77777777" w:rsidR="00633629" w:rsidRDefault="00633629" w:rsidP="00FF7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984"/>
    <w:multiLevelType w:val="hybridMultilevel"/>
    <w:tmpl w:val="8BF225DA"/>
    <w:lvl w:ilvl="0" w:tplc="0010BDE4">
      <w:start w:val="1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A742A"/>
    <w:multiLevelType w:val="hybridMultilevel"/>
    <w:tmpl w:val="DBE80D9A"/>
    <w:lvl w:ilvl="0" w:tplc="5E8ED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2E0720"/>
    <w:multiLevelType w:val="hybridMultilevel"/>
    <w:tmpl w:val="F36E4CDA"/>
    <w:lvl w:ilvl="0" w:tplc="2B245BF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74CC0"/>
    <w:multiLevelType w:val="hybridMultilevel"/>
    <w:tmpl w:val="62667B3C"/>
    <w:lvl w:ilvl="0" w:tplc="C4DEF83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52564"/>
    <w:multiLevelType w:val="hybridMultilevel"/>
    <w:tmpl w:val="62667B3C"/>
    <w:lvl w:ilvl="0" w:tplc="C4DEF83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20393"/>
    <w:multiLevelType w:val="hybridMultilevel"/>
    <w:tmpl w:val="16EC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E64772"/>
    <w:multiLevelType w:val="hybridMultilevel"/>
    <w:tmpl w:val="894A45AA"/>
    <w:lvl w:ilvl="0" w:tplc="5FB894B6">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9210C"/>
    <w:multiLevelType w:val="hybridMultilevel"/>
    <w:tmpl w:val="F4FCF8A6"/>
    <w:lvl w:ilvl="0" w:tplc="CA6C31D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A5BDD"/>
    <w:multiLevelType w:val="hybridMultilevel"/>
    <w:tmpl w:val="034276F4"/>
    <w:lvl w:ilvl="0" w:tplc="4E2A36E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75506F"/>
    <w:multiLevelType w:val="multilevel"/>
    <w:tmpl w:val="A27A960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490202"/>
    <w:multiLevelType w:val="multilevel"/>
    <w:tmpl w:val="756AD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FE26D3"/>
    <w:multiLevelType w:val="hybridMultilevel"/>
    <w:tmpl w:val="DE54D0E8"/>
    <w:lvl w:ilvl="0" w:tplc="41E8B5EE">
      <w:start w:val="1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23A68CB"/>
    <w:multiLevelType w:val="hybridMultilevel"/>
    <w:tmpl w:val="2EBC7034"/>
    <w:lvl w:ilvl="0" w:tplc="24A8A60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C2E509D"/>
    <w:multiLevelType w:val="hybridMultilevel"/>
    <w:tmpl w:val="AC2E0194"/>
    <w:lvl w:ilvl="0" w:tplc="7E82D0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D4430"/>
    <w:multiLevelType w:val="hybridMultilevel"/>
    <w:tmpl w:val="E1680CF2"/>
    <w:lvl w:ilvl="0" w:tplc="0F3840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242888"/>
    <w:multiLevelType w:val="hybridMultilevel"/>
    <w:tmpl w:val="C8142B60"/>
    <w:lvl w:ilvl="0" w:tplc="8A3CA62E">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61334A7"/>
    <w:multiLevelType w:val="hybridMultilevel"/>
    <w:tmpl w:val="0B8A1DAE"/>
    <w:lvl w:ilvl="0" w:tplc="0DAC02CE">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DA1C4F"/>
    <w:multiLevelType w:val="hybridMultilevel"/>
    <w:tmpl w:val="BAD63652"/>
    <w:lvl w:ilvl="0" w:tplc="FA44B2BE">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11"/>
  </w:num>
  <w:num w:numId="4">
    <w:abstractNumId w:val="1"/>
  </w:num>
  <w:num w:numId="5">
    <w:abstractNumId w:val="10"/>
  </w:num>
  <w:num w:numId="6">
    <w:abstractNumId w:val="13"/>
  </w:num>
  <w:num w:numId="7">
    <w:abstractNumId w:val="3"/>
  </w:num>
  <w:num w:numId="8">
    <w:abstractNumId w:val="9"/>
  </w:num>
  <w:num w:numId="9">
    <w:abstractNumId w:val="16"/>
  </w:num>
  <w:num w:numId="10">
    <w:abstractNumId w:val="7"/>
  </w:num>
  <w:num w:numId="11">
    <w:abstractNumId w:val="6"/>
  </w:num>
  <w:num w:numId="12">
    <w:abstractNumId w:val="8"/>
  </w:num>
  <w:num w:numId="13">
    <w:abstractNumId w:val="2"/>
  </w:num>
  <w:num w:numId="14">
    <w:abstractNumId w:val="17"/>
  </w:num>
  <w:num w:numId="15">
    <w:abstractNumId w:val="14"/>
  </w:num>
  <w:num w:numId="16">
    <w:abstractNumId w:val="1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40"/>
    <w:rsid w:val="00002DC9"/>
    <w:rsid w:val="0001068B"/>
    <w:rsid w:val="00011A6F"/>
    <w:rsid w:val="000141FD"/>
    <w:rsid w:val="000147C1"/>
    <w:rsid w:val="000150D0"/>
    <w:rsid w:val="0003283A"/>
    <w:rsid w:val="0003347A"/>
    <w:rsid w:val="000371BF"/>
    <w:rsid w:val="000437CF"/>
    <w:rsid w:val="00047C59"/>
    <w:rsid w:val="000514C5"/>
    <w:rsid w:val="000558BB"/>
    <w:rsid w:val="00060923"/>
    <w:rsid w:val="00061379"/>
    <w:rsid w:val="00063648"/>
    <w:rsid w:val="00067216"/>
    <w:rsid w:val="0007389B"/>
    <w:rsid w:val="00076DF4"/>
    <w:rsid w:val="000915DC"/>
    <w:rsid w:val="00091718"/>
    <w:rsid w:val="00095A05"/>
    <w:rsid w:val="000977DD"/>
    <w:rsid w:val="000A21A8"/>
    <w:rsid w:val="000B05CF"/>
    <w:rsid w:val="000B2CED"/>
    <w:rsid w:val="000C07D8"/>
    <w:rsid w:val="000C1CBD"/>
    <w:rsid w:val="000C609A"/>
    <w:rsid w:val="000C7681"/>
    <w:rsid w:val="000C7C99"/>
    <w:rsid w:val="000D0513"/>
    <w:rsid w:val="000D0F2F"/>
    <w:rsid w:val="000D4D69"/>
    <w:rsid w:val="000E0932"/>
    <w:rsid w:val="000E3C09"/>
    <w:rsid w:val="000E57D5"/>
    <w:rsid w:val="00111270"/>
    <w:rsid w:val="00113744"/>
    <w:rsid w:val="00114D49"/>
    <w:rsid w:val="00115D3F"/>
    <w:rsid w:val="00132B74"/>
    <w:rsid w:val="001362AC"/>
    <w:rsid w:val="00143934"/>
    <w:rsid w:val="00146A0F"/>
    <w:rsid w:val="00151027"/>
    <w:rsid w:val="00151920"/>
    <w:rsid w:val="00155010"/>
    <w:rsid w:val="001567CD"/>
    <w:rsid w:val="00156B8C"/>
    <w:rsid w:val="00162646"/>
    <w:rsid w:val="0017295E"/>
    <w:rsid w:val="00173E1B"/>
    <w:rsid w:val="001743A0"/>
    <w:rsid w:val="00195714"/>
    <w:rsid w:val="001B002E"/>
    <w:rsid w:val="001B0695"/>
    <w:rsid w:val="001B23C9"/>
    <w:rsid w:val="001C621F"/>
    <w:rsid w:val="001D5705"/>
    <w:rsid w:val="001F01A3"/>
    <w:rsid w:val="001F12A5"/>
    <w:rsid w:val="001F44EF"/>
    <w:rsid w:val="00206BAB"/>
    <w:rsid w:val="00214297"/>
    <w:rsid w:val="002324C8"/>
    <w:rsid w:val="0023459E"/>
    <w:rsid w:val="00236CA8"/>
    <w:rsid w:val="00240E32"/>
    <w:rsid w:val="00244AAC"/>
    <w:rsid w:val="0025361F"/>
    <w:rsid w:val="002606A9"/>
    <w:rsid w:val="00262BBA"/>
    <w:rsid w:val="00262C17"/>
    <w:rsid w:val="002631C5"/>
    <w:rsid w:val="00273DAB"/>
    <w:rsid w:val="00275F5A"/>
    <w:rsid w:val="00285389"/>
    <w:rsid w:val="00286CA3"/>
    <w:rsid w:val="0029033B"/>
    <w:rsid w:val="0029087E"/>
    <w:rsid w:val="00290A72"/>
    <w:rsid w:val="0029430D"/>
    <w:rsid w:val="002A09D8"/>
    <w:rsid w:val="002B077B"/>
    <w:rsid w:val="002C309F"/>
    <w:rsid w:val="002C4A26"/>
    <w:rsid w:val="002C5914"/>
    <w:rsid w:val="002D6004"/>
    <w:rsid w:val="002D6D53"/>
    <w:rsid w:val="002E12C5"/>
    <w:rsid w:val="002E45E3"/>
    <w:rsid w:val="002F1ED3"/>
    <w:rsid w:val="002F3C30"/>
    <w:rsid w:val="002F6429"/>
    <w:rsid w:val="002F72E6"/>
    <w:rsid w:val="00305E36"/>
    <w:rsid w:val="003105E7"/>
    <w:rsid w:val="00312D78"/>
    <w:rsid w:val="00317EB8"/>
    <w:rsid w:val="0032003B"/>
    <w:rsid w:val="00321E09"/>
    <w:rsid w:val="00326AA7"/>
    <w:rsid w:val="00342AE7"/>
    <w:rsid w:val="0034662B"/>
    <w:rsid w:val="00354E60"/>
    <w:rsid w:val="0035688C"/>
    <w:rsid w:val="003576DA"/>
    <w:rsid w:val="003615B6"/>
    <w:rsid w:val="003639EA"/>
    <w:rsid w:val="00370256"/>
    <w:rsid w:val="003749EF"/>
    <w:rsid w:val="0038554C"/>
    <w:rsid w:val="00391846"/>
    <w:rsid w:val="00396405"/>
    <w:rsid w:val="003A34A6"/>
    <w:rsid w:val="003B0BB1"/>
    <w:rsid w:val="003B0DD9"/>
    <w:rsid w:val="003D4D88"/>
    <w:rsid w:val="003E03A4"/>
    <w:rsid w:val="003E71C8"/>
    <w:rsid w:val="003F0BFB"/>
    <w:rsid w:val="003F100A"/>
    <w:rsid w:val="003F24C5"/>
    <w:rsid w:val="003F4049"/>
    <w:rsid w:val="003F60F8"/>
    <w:rsid w:val="0041623E"/>
    <w:rsid w:val="00416607"/>
    <w:rsid w:val="00427CF1"/>
    <w:rsid w:val="00430666"/>
    <w:rsid w:val="004324FF"/>
    <w:rsid w:val="00442D80"/>
    <w:rsid w:val="004500A6"/>
    <w:rsid w:val="00454DFD"/>
    <w:rsid w:val="004658FD"/>
    <w:rsid w:val="00465EA2"/>
    <w:rsid w:val="0046634A"/>
    <w:rsid w:val="00467CFD"/>
    <w:rsid w:val="00467F90"/>
    <w:rsid w:val="004752B9"/>
    <w:rsid w:val="00491050"/>
    <w:rsid w:val="00493A4D"/>
    <w:rsid w:val="004A2A00"/>
    <w:rsid w:val="004A43AD"/>
    <w:rsid w:val="004A4979"/>
    <w:rsid w:val="004A5607"/>
    <w:rsid w:val="004B2B82"/>
    <w:rsid w:val="004B596C"/>
    <w:rsid w:val="004B7136"/>
    <w:rsid w:val="004C34B1"/>
    <w:rsid w:val="004D0E81"/>
    <w:rsid w:val="004D1AD2"/>
    <w:rsid w:val="004E4157"/>
    <w:rsid w:val="004E650D"/>
    <w:rsid w:val="004F4897"/>
    <w:rsid w:val="0050225F"/>
    <w:rsid w:val="00502E5C"/>
    <w:rsid w:val="00506043"/>
    <w:rsid w:val="005070F4"/>
    <w:rsid w:val="00510E96"/>
    <w:rsid w:val="0052089D"/>
    <w:rsid w:val="0052341A"/>
    <w:rsid w:val="0052399B"/>
    <w:rsid w:val="00525BC2"/>
    <w:rsid w:val="00525E03"/>
    <w:rsid w:val="00526405"/>
    <w:rsid w:val="00527BC5"/>
    <w:rsid w:val="00540C09"/>
    <w:rsid w:val="00546AC8"/>
    <w:rsid w:val="005505A0"/>
    <w:rsid w:val="00551790"/>
    <w:rsid w:val="005600E6"/>
    <w:rsid w:val="00564C1B"/>
    <w:rsid w:val="00576914"/>
    <w:rsid w:val="0058592E"/>
    <w:rsid w:val="0059111C"/>
    <w:rsid w:val="005944A3"/>
    <w:rsid w:val="00596055"/>
    <w:rsid w:val="005B0911"/>
    <w:rsid w:val="005B39C0"/>
    <w:rsid w:val="005D6735"/>
    <w:rsid w:val="005E24DF"/>
    <w:rsid w:val="005F04F1"/>
    <w:rsid w:val="005F30F4"/>
    <w:rsid w:val="005F69C6"/>
    <w:rsid w:val="005F6E7E"/>
    <w:rsid w:val="005F7C70"/>
    <w:rsid w:val="006035BF"/>
    <w:rsid w:val="00610893"/>
    <w:rsid w:val="00616EAA"/>
    <w:rsid w:val="00622835"/>
    <w:rsid w:val="00623682"/>
    <w:rsid w:val="006269BD"/>
    <w:rsid w:val="006274C3"/>
    <w:rsid w:val="00633629"/>
    <w:rsid w:val="00634C8B"/>
    <w:rsid w:val="006422D0"/>
    <w:rsid w:val="00647B25"/>
    <w:rsid w:val="00650BBE"/>
    <w:rsid w:val="00651A29"/>
    <w:rsid w:val="006521E3"/>
    <w:rsid w:val="00653EFD"/>
    <w:rsid w:val="00671DC0"/>
    <w:rsid w:val="00675226"/>
    <w:rsid w:val="00681E66"/>
    <w:rsid w:val="00681FE7"/>
    <w:rsid w:val="00682C16"/>
    <w:rsid w:val="00685A93"/>
    <w:rsid w:val="0069488F"/>
    <w:rsid w:val="006959B3"/>
    <w:rsid w:val="00696940"/>
    <w:rsid w:val="006B721F"/>
    <w:rsid w:val="006C083F"/>
    <w:rsid w:val="006C7FC5"/>
    <w:rsid w:val="006E36CA"/>
    <w:rsid w:val="006E6DF6"/>
    <w:rsid w:val="006F322C"/>
    <w:rsid w:val="007038DE"/>
    <w:rsid w:val="007134BC"/>
    <w:rsid w:val="00715767"/>
    <w:rsid w:val="0072198D"/>
    <w:rsid w:val="00724B4C"/>
    <w:rsid w:val="00726730"/>
    <w:rsid w:val="00734EA8"/>
    <w:rsid w:val="00741102"/>
    <w:rsid w:val="00751DC0"/>
    <w:rsid w:val="007537FA"/>
    <w:rsid w:val="007607F8"/>
    <w:rsid w:val="007639BD"/>
    <w:rsid w:val="00763D00"/>
    <w:rsid w:val="0076471E"/>
    <w:rsid w:val="00775B00"/>
    <w:rsid w:val="0078127A"/>
    <w:rsid w:val="00782845"/>
    <w:rsid w:val="00786376"/>
    <w:rsid w:val="00794A8A"/>
    <w:rsid w:val="00796063"/>
    <w:rsid w:val="0079652B"/>
    <w:rsid w:val="007A3474"/>
    <w:rsid w:val="007A6C21"/>
    <w:rsid w:val="007B266F"/>
    <w:rsid w:val="007C3870"/>
    <w:rsid w:val="007C4BF1"/>
    <w:rsid w:val="007D0D24"/>
    <w:rsid w:val="007D3504"/>
    <w:rsid w:val="007F06AA"/>
    <w:rsid w:val="007F63E6"/>
    <w:rsid w:val="00801B02"/>
    <w:rsid w:val="00805565"/>
    <w:rsid w:val="00806F4E"/>
    <w:rsid w:val="00810745"/>
    <w:rsid w:val="008179BD"/>
    <w:rsid w:val="00830E06"/>
    <w:rsid w:val="00834CD8"/>
    <w:rsid w:val="00837A51"/>
    <w:rsid w:val="00840163"/>
    <w:rsid w:val="008411CE"/>
    <w:rsid w:val="008417FA"/>
    <w:rsid w:val="008419C9"/>
    <w:rsid w:val="008431F9"/>
    <w:rsid w:val="0084627E"/>
    <w:rsid w:val="0085653B"/>
    <w:rsid w:val="00857427"/>
    <w:rsid w:val="008578E0"/>
    <w:rsid w:val="00861AF7"/>
    <w:rsid w:val="00865CA0"/>
    <w:rsid w:val="008721BB"/>
    <w:rsid w:val="00873417"/>
    <w:rsid w:val="0087512D"/>
    <w:rsid w:val="00876540"/>
    <w:rsid w:val="00877B62"/>
    <w:rsid w:val="008828D6"/>
    <w:rsid w:val="0088731F"/>
    <w:rsid w:val="008907E4"/>
    <w:rsid w:val="00890C05"/>
    <w:rsid w:val="00892571"/>
    <w:rsid w:val="00895438"/>
    <w:rsid w:val="008A2877"/>
    <w:rsid w:val="008A479E"/>
    <w:rsid w:val="008C067B"/>
    <w:rsid w:val="008C0F40"/>
    <w:rsid w:val="008C71B6"/>
    <w:rsid w:val="008C751B"/>
    <w:rsid w:val="008D034C"/>
    <w:rsid w:val="008D3284"/>
    <w:rsid w:val="008D5843"/>
    <w:rsid w:val="008D647F"/>
    <w:rsid w:val="008D6ED0"/>
    <w:rsid w:val="008E5A2A"/>
    <w:rsid w:val="008E7801"/>
    <w:rsid w:val="008F102A"/>
    <w:rsid w:val="008F4DB1"/>
    <w:rsid w:val="0090401C"/>
    <w:rsid w:val="0090705D"/>
    <w:rsid w:val="009148C0"/>
    <w:rsid w:val="00915672"/>
    <w:rsid w:val="009241EF"/>
    <w:rsid w:val="00926B53"/>
    <w:rsid w:val="00936AD0"/>
    <w:rsid w:val="00940135"/>
    <w:rsid w:val="00941E47"/>
    <w:rsid w:val="00945D54"/>
    <w:rsid w:val="00946C5E"/>
    <w:rsid w:val="00957C07"/>
    <w:rsid w:val="00960219"/>
    <w:rsid w:val="00960545"/>
    <w:rsid w:val="009616C3"/>
    <w:rsid w:val="00973F55"/>
    <w:rsid w:val="0097434B"/>
    <w:rsid w:val="009917A7"/>
    <w:rsid w:val="009A12A5"/>
    <w:rsid w:val="009A233E"/>
    <w:rsid w:val="009A7256"/>
    <w:rsid w:val="009B419F"/>
    <w:rsid w:val="009B6178"/>
    <w:rsid w:val="009C1ACE"/>
    <w:rsid w:val="009C7C68"/>
    <w:rsid w:val="009D7569"/>
    <w:rsid w:val="009F0776"/>
    <w:rsid w:val="009F2C11"/>
    <w:rsid w:val="00A01EF0"/>
    <w:rsid w:val="00A053EF"/>
    <w:rsid w:val="00A12265"/>
    <w:rsid w:val="00A23380"/>
    <w:rsid w:val="00A35028"/>
    <w:rsid w:val="00A45A2B"/>
    <w:rsid w:val="00A471CB"/>
    <w:rsid w:val="00A539F2"/>
    <w:rsid w:val="00A5651D"/>
    <w:rsid w:val="00A6222C"/>
    <w:rsid w:val="00A6435C"/>
    <w:rsid w:val="00A65CF3"/>
    <w:rsid w:val="00A668AB"/>
    <w:rsid w:val="00A7128C"/>
    <w:rsid w:val="00A82637"/>
    <w:rsid w:val="00A90041"/>
    <w:rsid w:val="00A91827"/>
    <w:rsid w:val="00A95901"/>
    <w:rsid w:val="00AA51D2"/>
    <w:rsid w:val="00AB0607"/>
    <w:rsid w:val="00AC26A8"/>
    <w:rsid w:val="00AC6210"/>
    <w:rsid w:val="00AD1476"/>
    <w:rsid w:val="00AD2625"/>
    <w:rsid w:val="00AD408C"/>
    <w:rsid w:val="00AE1D1A"/>
    <w:rsid w:val="00AE5499"/>
    <w:rsid w:val="00AE719B"/>
    <w:rsid w:val="00AE7ABE"/>
    <w:rsid w:val="00AF54A3"/>
    <w:rsid w:val="00AF61B3"/>
    <w:rsid w:val="00B130E7"/>
    <w:rsid w:val="00B17DB6"/>
    <w:rsid w:val="00B205B4"/>
    <w:rsid w:val="00B21AC4"/>
    <w:rsid w:val="00B23FCD"/>
    <w:rsid w:val="00B3354A"/>
    <w:rsid w:val="00B3780C"/>
    <w:rsid w:val="00B41CA9"/>
    <w:rsid w:val="00B434F8"/>
    <w:rsid w:val="00B467E8"/>
    <w:rsid w:val="00B512A4"/>
    <w:rsid w:val="00B5165C"/>
    <w:rsid w:val="00B65E1C"/>
    <w:rsid w:val="00B71C81"/>
    <w:rsid w:val="00B90C4D"/>
    <w:rsid w:val="00B942D9"/>
    <w:rsid w:val="00B944CC"/>
    <w:rsid w:val="00B957F4"/>
    <w:rsid w:val="00B959CD"/>
    <w:rsid w:val="00B95A46"/>
    <w:rsid w:val="00B96402"/>
    <w:rsid w:val="00BA08C8"/>
    <w:rsid w:val="00BA1DC4"/>
    <w:rsid w:val="00BA7089"/>
    <w:rsid w:val="00BA71B1"/>
    <w:rsid w:val="00BA7716"/>
    <w:rsid w:val="00BB4DE9"/>
    <w:rsid w:val="00BB6F6A"/>
    <w:rsid w:val="00BC7671"/>
    <w:rsid w:val="00BD184A"/>
    <w:rsid w:val="00BD33F8"/>
    <w:rsid w:val="00BD3875"/>
    <w:rsid w:val="00BD42C3"/>
    <w:rsid w:val="00BD5C33"/>
    <w:rsid w:val="00C01D51"/>
    <w:rsid w:val="00C04653"/>
    <w:rsid w:val="00C11DB1"/>
    <w:rsid w:val="00C11EF6"/>
    <w:rsid w:val="00C20BC5"/>
    <w:rsid w:val="00C259F6"/>
    <w:rsid w:val="00C25FBE"/>
    <w:rsid w:val="00C2769A"/>
    <w:rsid w:val="00C27A32"/>
    <w:rsid w:val="00C30074"/>
    <w:rsid w:val="00C355D9"/>
    <w:rsid w:val="00C410DF"/>
    <w:rsid w:val="00C441F7"/>
    <w:rsid w:val="00C46D55"/>
    <w:rsid w:val="00C477C0"/>
    <w:rsid w:val="00C50F1F"/>
    <w:rsid w:val="00C572B3"/>
    <w:rsid w:val="00C815B0"/>
    <w:rsid w:val="00C81D2F"/>
    <w:rsid w:val="00C84693"/>
    <w:rsid w:val="00C846A4"/>
    <w:rsid w:val="00C93EC2"/>
    <w:rsid w:val="00C96EAC"/>
    <w:rsid w:val="00CA0182"/>
    <w:rsid w:val="00CA2EC5"/>
    <w:rsid w:val="00CA4B26"/>
    <w:rsid w:val="00CA774A"/>
    <w:rsid w:val="00CB43E9"/>
    <w:rsid w:val="00CC0E45"/>
    <w:rsid w:val="00CC327C"/>
    <w:rsid w:val="00CC455B"/>
    <w:rsid w:val="00CC482E"/>
    <w:rsid w:val="00CD35DB"/>
    <w:rsid w:val="00CD56B9"/>
    <w:rsid w:val="00CD695E"/>
    <w:rsid w:val="00CF3AB3"/>
    <w:rsid w:val="00CF5974"/>
    <w:rsid w:val="00CF5A22"/>
    <w:rsid w:val="00CF76A4"/>
    <w:rsid w:val="00D05B89"/>
    <w:rsid w:val="00D15AE3"/>
    <w:rsid w:val="00D30690"/>
    <w:rsid w:val="00D32AAE"/>
    <w:rsid w:val="00D3649E"/>
    <w:rsid w:val="00D40E25"/>
    <w:rsid w:val="00D455E4"/>
    <w:rsid w:val="00D64B9E"/>
    <w:rsid w:val="00D66194"/>
    <w:rsid w:val="00D71EDD"/>
    <w:rsid w:val="00D74759"/>
    <w:rsid w:val="00D81D4E"/>
    <w:rsid w:val="00D85B7D"/>
    <w:rsid w:val="00D86F6E"/>
    <w:rsid w:val="00D871F2"/>
    <w:rsid w:val="00D90B1A"/>
    <w:rsid w:val="00D90D60"/>
    <w:rsid w:val="00DA046D"/>
    <w:rsid w:val="00DA28DE"/>
    <w:rsid w:val="00DA40EB"/>
    <w:rsid w:val="00DB0341"/>
    <w:rsid w:val="00DD495F"/>
    <w:rsid w:val="00DD52C1"/>
    <w:rsid w:val="00DD6A2C"/>
    <w:rsid w:val="00DD7AFE"/>
    <w:rsid w:val="00DE3B4D"/>
    <w:rsid w:val="00DE44DF"/>
    <w:rsid w:val="00DF02E4"/>
    <w:rsid w:val="00E0249D"/>
    <w:rsid w:val="00E06BE8"/>
    <w:rsid w:val="00E213D6"/>
    <w:rsid w:val="00E22768"/>
    <w:rsid w:val="00E44455"/>
    <w:rsid w:val="00E56639"/>
    <w:rsid w:val="00E606D7"/>
    <w:rsid w:val="00E60865"/>
    <w:rsid w:val="00E70D98"/>
    <w:rsid w:val="00E768E2"/>
    <w:rsid w:val="00E80B9A"/>
    <w:rsid w:val="00E82535"/>
    <w:rsid w:val="00E85BB0"/>
    <w:rsid w:val="00EA0309"/>
    <w:rsid w:val="00EA05FF"/>
    <w:rsid w:val="00EB07DF"/>
    <w:rsid w:val="00EB1D8C"/>
    <w:rsid w:val="00EB3B6F"/>
    <w:rsid w:val="00EB7871"/>
    <w:rsid w:val="00ED1695"/>
    <w:rsid w:val="00ED2D37"/>
    <w:rsid w:val="00EE08B0"/>
    <w:rsid w:val="00EE2069"/>
    <w:rsid w:val="00EE36B4"/>
    <w:rsid w:val="00EE4017"/>
    <w:rsid w:val="00EF3232"/>
    <w:rsid w:val="00EF5263"/>
    <w:rsid w:val="00EF6CEA"/>
    <w:rsid w:val="00F032F6"/>
    <w:rsid w:val="00F06C2C"/>
    <w:rsid w:val="00F06EFA"/>
    <w:rsid w:val="00F12845"/>
    <w:rsid w:val="00F24147"/>
    <w:rsid w:val="00F25357"/>
    <w:rsid w:val="00F267AE"/>
    <w:rsid w:val="00F268D8"/>
    <w:rsid w:val="00F30BC5"/>
    <w:rsid w:val="00F30F7E"/>
    <w:rsid w:val="00F37163"/>
    <w:rsid w:val="00F4010A"/>
    <w:rsid w:val="00F403F0"/>
    <w:rsid w:val="00F42315"/>
    <w:rsid w:val="00F43313"/>
    <w:rsid w:val="00F460A4"/>
    <w:rsid w:val="00F5252B"/>
    <w:rsid w:val="00F5375C"/>
    <w:rsid w:val="00F54A68"/>
    <w:rsid w:val="00F5573A"/>
    <w:rsid w:val="00F57A21"/>
    <w:rsid w:val="00F609DF"/>
    <w:rsid w:val="00F6224B"/>
    <w:rsid w:val="00F75F13"/>
    <w:rsid w:val="00FA1133"/>
    <w:rsid w:val="00FA1334"/>
    <w:rsid w:val="00FA7BF8"/>
    <w:rsid w:val="00FB13A9"/>
    <w:rsid w:val="00FC163C"/>
    <w:rsid w:val="00FC4205"/>
    <w:rsid w:val="00FD13FD"/>
    <w:rsid w:val="00FD4EEC"/>
    <w:rsid w:val="00FE2136"/>
    <w:rsid w:val="00FE26FA"/>
    <w:rsid w:val="00FE2E48"/>
    <w:rsid w:val="00FE5415"/>
    <w:rsid w:val="00FE7BCC"/>
    <w:rsid w:val="00FF24E2"/>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A35F1"/>
  <w15:chartTrackingRefBased/>
  <w15:docId w15:val="{5ED8F91F-48C4-46CE-9B7A-22F09D0C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F7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30B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01D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E36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93EC2"/>
  </w:style>
  <w:style w:type="character" w:styleId="a4">
    <w:name w:val="Hyperlink"/>
    <w:basedOn w:val="a0"/>
    <w:uiPriority w:val="99"/>
    <w:unhideWhenUsed/>
    <w:rsid w:val="00C93EC2"/>
    <w:rPr>
      <w:color w:val="0000FF"/>
      <w:u w:val="single"/>
    </w:rPr>
  </w:style>
  <w:style w:type="paragraph" w:styleId="a5">
    <w:name w:val="List Paragraph"/>
    <w:basedOn w:val="a"/>
    <w:uiPriority w:val="34"/>
    <w:qFormat/>
    <w:rsid w:val="008F4DB1"/>
    <w:pPr>
      <w:ind w:left="720"/>
      <w:contextualSpacing/>
    </w:pPr>
  </w:style>
  <w:style w:type="character" w:customStyle="1" w:styleId="a6">
    <w:name w:val="Цветовое выделение"/>
    <w:uiPriority w:val="99"/>
    <w:rsid w:val="00751DC0"/>
    <w:rPr>
      <w:b/>
      <w:color w:val="26282F"/>
    </w:rPr>
  </w:style>
  <w:style w:type="paragraph" w:customStyle="1" w:styleId="a7">
    <w:name w:val="Заголовок статьи"/>
    <w:basedOn w:val="a"/>
    <w:next w:val="a"/>
    <w:uiPriority w:val="99"/>
    <w:rsid w:val="00751DC0"/>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styleId="a8">
    <w:name w:val="header"/>
    <w:basedOn w:val="a"/>
    <w:link w:val="a9"/>
    <w:uiPriority w:val="99"/>
    <w:unhideWhenUsed/>
    <w:rsid w:val="00FF7B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BA2"/>
  </w:style>
  <w:style w:type="paragraph" w:styleId="aa">
    <w:name w:val="footer"/>
    <w:basedOn w:val="a"/>
    <w:link w:val="ab"/>
    <w:uiPriority w:val="99"/>
    <w:unhideWhenUsed/>
    <w:rsid w:val="00FF7B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BA2"/>
  </w:style>
  <w:style w:type="character" w:customStyle="1" w:styleId="10">
    <w:name w:val="Заголовок 1 Знак"/>
    <w:basedOn w:val="a0"/>
    <w:link w:val="1"/>
    <w:uiPriority w:val="9"/>
    <w:rsid w:val="00FF7BA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FF7BA2"/>
    <w:pPr>
      <w:outlineLvl w:val="9"/>
    </w:pPr>
    <w:rPr>
      <w:lang w:eastAsia="ru-RU"/>
    </w:rPr>
  </w:style>
  <w:style w:type="paragraph" w:styleId="ad">
    <w:name w:val="No Spacing"/>
    <w:link w:val="ae"/>
    <w:uiPriority w:val="1"/>
    <w:qFormat/>
    <w:rsid w:val="00FF7BA2"/>
    <w:pPr>
      <w:spacing w:after="0" w:line="240" w:lineRule="auto"/>
    </w:pPr>
    <w:rPr>
      <w:rFonts w:eastAsiaTheme="minorEastAsia"/>
      <w:lang w:eastAsia="ru-RU"/>
    </w:rPr>
  </w:style>
  <w:style w:type="character" w:customStyle="1" w:styleId="ae">
    <w:name w:val="Без интервала Знак"/>
    <w:basedOn w:val="a0"/>
    <w:link w:val="ad"/>
    <w:uiPriority w:val="1"/>
    <w:rsid w:val="00FF7BA2"/>
    <w:rPr>
      <w:rFonts w:eastAsiaTheme="minorEastAsia"/>
      <w:lang w:eastAsia="ru-RU"/>
    </w:rPr>
  </w:style>
  <w:style w:type="paragraph" w:styleId="af">
    <w:name w:val="Subtitle"/>
    <w:basedOn w:val="a"/>
    <w:next w:val="a"/>
    <w:link w:val="af0"/>
    <w:uiPriority w:val="11"/>
    <w:qFormat/>
    <w:rsid w:val="00F30BC5"/>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F30BC5"/>
    <w:rPr>
      <w:rFonts w:eastAsiaTheme="minorEastAsia"/>
      <w:color w:val="5A5A5A" w:themeColor="text1" w:themeTint="A5"/>
      <w:spacing w:val="15"/>
    </w:rPr>
  </w:style>
  <w:style w:type="paragraph" w:styleId="af1">
    <w:name w:val="Title"/>
    <w:basedOn w:val="a"/>
    <w:next w:val="a"/>
    <w:link w:val="af2"/>
    <w:uiPriority w:val="10"/>
    <w:qFormat/>
    <w:rsid w:val="00F30B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F30BC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F30BC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01D5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E36B4"/>
    <w:rPr>
      <w:rFonts w:asciiTheme="majorHAnsi" w:eastAsiaTheme="majorEastAsia" w:hAnsiTheme="majorHAnsi" w:cstheme="majorBidi"/>
      <w:i/>
      <w:iCs/>
      <w:color w:val="2E74B5" w:themeColor="accent1" w:themeShade="BF"/>
    </w:rPr>
  </w:style>
  <w:style w:type="character" w:customStyle="1" w:styleId="af3">
    <w:name w:val="Гипертекстовая ссылка"/>
    <w:basedOn w:val="a6"/>
    <w:uiPriority w:val="99"/>
    <w:rsid w:val="005F04F1"/>
    <w:rPr>
      <w:rFonts w:cs="Times New Roman"/>
      <w:b w:val="0"/>
      <w:color w:val="106BBE"/>
    </w:rPr>
  </w:style>
  <w:style w:type="paragraph" w:customStyle="1" w:styleId="af4">
    <w:name w:val="Комментарий"/>
    <w:basedOn w:val="a"/>
    <w:next w:val="a"/>
    <w:uiPriority w:val="99"/>
    <w:rsid w:val="00C25FB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C25FBE"/>
    <w:rPr>
      <w:i/>
      <w:iCs/>
    </w:rPr>
  </w:style>
  <w:style w:type="paragraph" w:styleId="21">
    <w:name w:val="toc 2"/>
    <w:basedOn w:val="a"/>
    <w:next w:val="a"/>
    <w:autoRedefine/>
    <w:uiPriority w:val="39"/>
    <w:unhideWhenUsed/>
    <w:rsid w:val="0058592E"/>
    <w:pPr>
      <w:spacing w:after="100"/>
      <w:ind w:left="220"/>
    </w:pPr>
    <w:rPr>
      <w:rFonts w:eastAsiaTheme="minorEastAsia" w:cs="Times New Roman"/>
      <w:lang w:eastAsia="ru-RU"/>
    </w:rPr>
  </w:style>
  <w:style w:type="paragraph" w:styleId="11">
    <w:name w:val="toc 1"/>
    <w:basedOn w:val="a"/>
    <w:next w:val="a"/>
    <w:autoRedefine/>
    <w:uiPriority w:val="39"/>
    <w:unhideWhenUsed/>
    <w:rsid w:val="0058592E"/>
    <w:pPr>
      <w:spacing w:after="100"/>
    </w:pPr>
    <w:rPr>
      <w:rFonts w:eastAsiaTheme="minorEastAsia" w:cs="Times New Roman"/>
      <w:lang w:eastAsia="ru-RU"/>
    </w:rPr>
  </w:style>
  <w:style w:type="paragraph" w:styleId="31">
    <w:name w:val="toc 3"/>
    <w:basedOn w:val="a"/>
    <w:next w:val="a"/>
    <w:autoRedefine/>
    <w:uiPriority w:val="39"/>
    <w:unhideWhenUsed/>
    <w:rsid w:val="0058592E"/>
    <w:pPr>
      <w:spacing w:after="100"/>
      <w:ind w:left="440"/>
    </w:pPr>
    <w:rPr>
      <w:rFonts w:eastAsiaTheme="minorEastAsia" w:cs="Times New Roman"/>
      <w:lang w:eastAsia="ru-RU"/>
    </w:rPr>
  </w:style>
  <w:style w:type="paragraph" w:customStyle="1" w:styleId="af6">
    <w:name w:val="Нормальный (таблица)"/>
    <w:basedOn w:val="a"/>
    <w:next w:val="a"/>
    <w:uiPriority w:val="99"/>
    <w:rsid w:val="0011374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8">
    <w:name w:val="Сетка таблицы8"/>
    <w:basedOn w:val="a1"/>
    <w:next w:val="a3"/>
    <w:uiPriority w:val="39"/>
    <w:rsid w:val="00FB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FB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39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396405"/>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5">
    <w:name w:val="Font Style45"/>
    <w:rsid w:val="00396405"/>
    <w:rPr>
      <w:rFonts w:ascii="Times New Roman" w:hAnsi="Times New Roman" w:cs="Times New Roman"/>
      <w:b/>
      <w:bCs/>
      <w:sz w:val="18"/>
      <w:szCs w:val="18"/>
    </w:rPr>
  </w:style>
  <w:style w:type="character" w:customStyle="1" w:styleId="FontStyle48">
    <w:name w:val="Font Style48"/>
    <w:rsid w:val="00396405"/>
    <w:rPr>
      <w:rFonts w:ascii="Times New Roman" w:hAnsi="Times New Roman" w:cs="Times New Roman"/>
      <w:sz w:val="22"/>
      <w:szCs w:val="22"/>
    </w:rPr>
  </w:style>
  <w:style w:type="character" w:customStyle="1" w:styleId="FontStyle46">
    <w:name w:val="Font Style46"/>
    <w:rsid w:val="00396405"/>
    <w:rPr>
      <w:rFonts w:ascii="Times New Roman" w:hAnsi="Times New Roman" w:cs="Times New Roman"/>
      <w:b/>
      <w:bCs/>
      <w:sz w:val="22"/>
      <w:szCs w:val="22"/>
    </w:rPr>
  </w:style>
  <w:style w:type="paragraph" w:styleId="af7">
    <w:name w:val="Balloon Text"/>
    <w:basedOn w:val="a"/>
    <w:link w:val="af8"/>
    <w:uiPriority w:val="99"/>
    <w:semiHidden/>
    <w:unhideWhenUsed/>
    <w:rsid w:val="00396405"/>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396405"/>
    <w:rPr>
      <w:rFonts w:ascii="Segoe UI" w:hAnsi="Segoe UI" w:cs="Segoe UI"/>
      <w:sz w:val="18"/>
      <w:szCs w:val="18"/>
    </w:rPr>
  </w:style>
  <w:style w:type="paragraph" w:customStyle="1" w:styleId="headertext">
    <w:name w:val="headertext"/>
    <w:basedOn w:val="a"/>
    <w:rsid w:val="00591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59111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Normal0">
    <w:name w:val="ConsNormal Знак"/>
    <w:link w:val="ConsNormal"/>
    <w:locked/>
    <w:rsid w:val="0059111C"/>
    <w:rPr>
      <w:rFonts w:ascii="Arial" w:eastAsia="Arial" w:hAnsi="Arial" w:cs="Arial"/>
      <w:sz w:val="20"/>
      <w:szCs w:val="20"/>
      <w:lang w:eastAsia="ar-SA"/>
    </w:rPr>
  </w:style>
  <w:style w:type="character" w:styleId="af9">
    <w:name w:val="annotation reference"/>
    <w:basedOn w:val="a0"/>
    <w:uiPriority w:val="99"/>
    <w:semiHidden/>
    <w:unhideWhenUsed/>
    <w:rsid w:val="006959B3"/>
    <w:rPr>
      <w:sz w:val="16"/>
      <w:szCs w:val="16"/>
    </w:rPr>
  </w:style>
  <w:style w:type="paragraph" w:styleId="afa">
    <w:name w:val="annotation text"/>
    <w:basedOn w:val="a"/>
    <w:link w:val="afb"/>
    <w:uiPriority w:val="99"/>
    <w:semiHidden/>
    <w:unhideWhenUsed/>
    <w:rsid w:val="006959B3"/>
    <w:pPr>
      <w:spacing w:line="240" w:lineRule="auto"/>
    </w:pPr>
    <w:rPr>
      <w:sz w:val="20"/>
      <w:szCs w:val="20"/>
    </w:rPr>
  </w:style>
  <w:style w:type="character" w:customStyle="1" w:styleId="afb">
    <w:name w:val="Текст примечания Знак"/>
    <w:basedOn w:val="a0"/>
    <w:link w:val="afa"/>
    <w:uiPriority w:val="99"/>
    <w:semiHidden/>
    <w:rsid w:val="006959B3"/>
    <w:rPr>
      <w:sz w:val="20"/>
      <w:szCs w:val="20"/>
    </w:rPr>
  </w:style>
  <w:style w:type="paragraph" w:styleId="afc">
    <w:name w:val="annotation subject"/>
    <w:basedOn w:val="afa"/>
    <w:next w:val="afa"/>
    <w:link w:val="afd"/>
    <w:uiPriority w:val="99"/>
    <w:semiHidden/>
    <w:unhideWhenUsed/>
    <w:rsid w:val="006959B3"/>
    <w:rPr>
      <w:b/>
      <w:bCs/>
    </w:rPr>
  </w:style>
  <w:style w:type="character" w:customStyle="1" w:styleId="afd">
    <w:name w:val="Тема примечания Знак"/>
    <w:basedOn w:val="afb"/>
    <w:link w:val="afc"/>
    <w:uiPriority w:val="99"/>
    <w:semiHidden/>
    <w:rsid w:val="006959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37330.1000" TargetMode="External"/><Relationship Id="rId18" Type="http://schemas.openxmlformats.org/officeDocument/2006/relationships/hyperlink" Target="garantF1://71582844.10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71526284.1000" TargetMode="External"/><Relationship Id="rId2" Type="http://schemas.openxmlformats.org/officeDocument/2006/relationships/customXml" Target="../customXml/item2.xml"/><Relationship Id="rId16" Type="http://schemas.openxmlformats.org/officeDocument/2006/relationships/hyperlink" Target="garantF1://12024624.11112"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1585970.100" TargetMode="External"/><Relationship Id="rId23" Type="http://schemas.openxmlformats.org/officeDocument/2006/relationships/fontTable" Target="fontTable.xml"/><Relationship Id="rId10" Type="http://schemas.openxmlformats.org/officeDocument/2006/relationships/hyperlink" Target="garantF1://71548292.0" TargetMode="External"/><Relationship Id="rId19" Type="http://schemas.openxmlformats.org/officeDocument/2006/relationships/hyperlink" Target="http://mobileonline.garant.ru/" TargetMode="External"/><Relationship Id="rId4" Type="http://schemas.openxmlformats.org/officeDocument/2006/relationships/styles" Target="styles.xml"/><Relationship Id="rId9" Type="http://schemas.openxmlformats.org/officeDocument/2006/relationships/hyperlink" Target="garantF1://70617600.0" TargetMode="External"/><Relationship Id="rId14" Type="http://schemas.openxmlformats.org/officeDocument/2006/relationships/hyperlink" Target="garantF1://10003000.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A5F896-B6E2-4459-BA0C-4846BBED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3848</TotalTime>
  <Pages>20</Pages>
  <Words>9237</Words>
  <Characters>52652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Проект внесения изменений в                     Правила землепользования и застройки Ленинского муниципального образования</vt:lpstr>
    </vt:vector>
  </TitlesOfParts>
  <Company>АДМИНИСТРАЦИЯ ЛЕНИНСКОГО МУНИЦИПАЛЬНОГО ОБРАЗОВАНИЯ КУЙТУНСКОГО РАЙОНА ИРКУТСКОЙ ОБЛАСТИ</Company>
  <LinksUpToDate>false</LinksUpToDate>
  <CharactersWithSpaces>61766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внесения изменений в                     Правила землепользования и застройки Ленинского муниципального образования</dc:title>
  <dc:subject/>
  <dc:creator>Admin</dc:creator>
  <cp:keywords/>
  <dc:description/>
  <cp:lastModifiedBy>Verhoturova</cp:lastModifiedBy>
  <cp:revision>281</cp:revision>
  <cp:lastPrinted>2018-04-25T06:30:00Z</cp:lastPrinted>
  <dcterms:created xsi:type="dcterms:W3CDTF">2016-11-14T14:45:00Z</dcterms:created>
  <dcterms:modified xsi:type="dcterms:W3CDTF">2022-10-13T02:40:00Z</dcterms:modified>
</cp:coreProperties>
</file>