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E" w:rsidRDefault="00AB0389" w:rsidP="0002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0C1B" w:rsidRPr="00020C1B">
        <w:rPr>
          <w:rFonts w:ascii="Times New Roman" w:hAnsi="Times New Roman" w:cs="Times New Roman"/>
          <w:b/>
          <w:sz w:val="28"/>
          <w:szCs w:val="28"/>
        </w:rPr>
        <w:t>Мастера Сибири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3978" w:rsidRDefault="00853978" w:rsidP="0002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(или «Картинки с выставки»)</w:t>
      </w:r>
    </w:p>
    <w:p w:rsidR="00020C1B" w:rsidRDefault="00020C1B" w:rsidP="00020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1B" w:rsidRDefault="008C26EB" w:rsidP="008C2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20C1B" w:rsidRPr="00020C1B">
        <w:rPr>
          <w:rFonts w:ascii="Times New Roman" w:hAnsi="Times New Roman" w:cs="Times New Roman"/>
          <w:sz w:val="24"/>
          <w:szCs w:val="24"/>
        </w:rPr>
        <w:t>Я боюсь не уметь – ремесла не иметь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26EB" w:rsidRDefault="008C26EB" w:rsidP="008C2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Не кроить и не шить, и стога не вершить.</w:t>
      </w:r>
    </w:p>
    <w:p w:rsidR="008C26EB" w:rsidRDefault="008C26EB" w:rsidP="008C2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Ничего не уметь – как души не иметь!</w:t>
      </w:r>
    </w:p>
    <w:p w:rsidR="008C26EB" w:rsidRDefault="008C26EB" w:rsidP="00AB0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389" w:rsidRDefault="008C26EB" w:rsidP="00AB03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2013 года в музейном комплексе «Окно в Азию»</w:t>
      </w:r>
      <w:r w:rsidR="00DB392C">
        <w:rPr>
          <w:rFonts w:ascii="Times New Roman" w:hAnsi="Times New Roman" w:cs="Times New Roman"/>
          <w:sz w:val="24"/>
          <w:szCs w:val="24"/>
        </w:rPr>
        <w:t xml:space="preserve"> в «130 квартале» </w:t>
      </w:r>
      <w:proofErr w:type="gramStart"/>
      <w:r w:rsidR="00DB39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B392C">
        <w:rPr>
          <w:rFonts w:ascii="Times New Roman" w:hAnsi="Times New Roman" w:cs="Times New Roman"/>
          <w:sz w:val="24"/>
          <w:szCs w:val="24"/>
        </w:rPr>
        <w:t>. Иркутска</w:t>
      </w:r>
      <w:r>
        <w:rPr>
          <w:rFonts w:ascii="Times New Roman" w:hAnsi="Times New Roman" w:cs="Times New Roman"/>
          <w:sz w:val="24"/>
          <w:szCs w:val="24"/>
        </w:rPr>
        <w:t xml:space="preserve"> состоялось открытие Областной выставки работ мастеров, имеющих звание «Народный мастер иркутской области»</w:t>
      </w:r>
      <w:r w:rsidR="00AB0389">
        <w:rPr>
          <w:rFonts w:ascii="Times New Roman" w:hAnsi="Times New Roman" w:cs="Times New Roman"/>
          <w:sz w:val="24"/>
          <w:szCs w:val="24"/>
        </w:rPr>
        <w:t xml:space="preserve">. 20 мастеров из различных городов и районов области </w:t>
      </w:r>
      <w:r w:rsidR="00AB0389" w:rsidRPr="00AB0389">
        <w:rPr>
          <w:rFonts w:ascii="Times New Roman" w:hAnsi="Times New Roman" w:cs="Times New Roman"/>
          <w:sz w:val="24"/>
          <w:szCs w:val="24"/>
        </w:rPr>
        <w:t xml:space="preserve">представили на выставку около 150 своих работ. </w:t>
      </w:r>
    </w:p>
    <w:p w:rsidR="00A53043" w:rsidRDefault="00AB0389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389">
        <w:rPr>
          <w:rFonts w:ascii="Times New Roman" w:hAnsi="Times New Roman" w:cs="Times New Roman"/>
          <w:sz w:val="24"/>
          <w:szCs w:val="24"/>
        </w:rPr>
        <w:t>Почетное звание «Народный мастер Иркутской обл</w:t>
      </w:r>
      <w:r>
        <w:rPr>
          <w:rFonts w:ascii="Times New Roman" w:hAnsi="Times New Roman" w:cs="Times New Roman"/>
          <w:sz w:val="24"/>
          <w:szCs w:val="24"/>
        </w:rPr>
        <w:t xml:space="preserve">асти» присваивается с 2008 года. </w:t>
      </w:r>
      <w:r w:rsidRPr="00AB0389">
        <w:rPr>
          <w:rFonts w:ascii="Times New Roman" w:hAnsi="Times New Roman" w:cs="Times New Roman"/>
          <w:sz w:val="24"/>
          <w:szCs w:val="24"/>
        </w:rPr>
        <w:t xml:space="preserve"> 2013 год не стал исключением</w:t>
      </w:r>
      <w:r>
        <w:rPr>
          <w:rFonts w:ascii="Times New Roman" w:hAnsi="Times New Roman" w:cs="Times New Roman"/>
          <w:sz w:val="24"/>
          <w:szCs w:val="24"/>
        </w:rPr>
        <w:t>. В рамках открытия</w:t>
      </w:r>
      <w:r w:rsidR="00A53043">
        <w:rPr>
          <w:rFonts w:ascii="Times New Roman" w:hAnsi="Times New Roman" w:cs="Times New Roman"/>
          <w:sz w:val="24"/>
          <w:szCs w:val="24"/>
        </w:rPr>
        <w:t xml:space="preserve"> выставки 5 лучших мастеров обл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="00A5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043">
        <w:rPr>
          <w:rFonts w:ascii="Times New Roman" w:hAnsi="Times New Roman" w:cs="Times New Roman"/>
          <w:sz w:val="24"/>
          <w:szCs w:val="24"/>
        </w:rPr>
        <w:t>получили знак «Народный мастер Иркутской области», диплом и сертификат на получение ценного приза.</w:t>
      </w:r>
      <w:r w:rsidR="00DB392C">
        <w:rPr>
          <w:rFonts w:ascii="Times New Roman" w:hAnsi="Times New Roman" w:cs="Times New Roman"/>
          <w:sz w:val="24"/>
          <w:szCs w:val="24"/>
        </w:rPr>
        <w:t xml:space="preserve"> </w:t>
      </w:r>
      <w:r w:rsidR="00A53043">
        <w:rPr>
          <w:rFonts w:ascii="Times New Roman" w:hAnsi="Times New Roman" w:cs="Times New Roman"/>
          <w:sz w:val="24"/>
          <w:szCs w:val="24"/>
        </w:rPr>
        <w:t xml:space="preserve">Куйтунский район представлял </w:t>
      </w:r>
      <w:r w:rsidR="00853978">
        <w:rPr>
          <w:rFonts w:ascii="Times New Roman" w:hAnsi="Times New Roman" w:cs="Times New Roman"/>
          <w:sz w:val="24"/>
          <w:szCs w:val="24"/>
        </w:rPr>
        <w:t>своими новыми работами</w:t>
      </w:r>
      <w:r w:rsidR="00A53043">
        <w:rPr>
          <w:rFonts w:ascii="Times New Roman" w:hAnsi="Times New Roman" w:cs="Times New Roman"/>
          <w:sz w:val="24"/>
          <w:szCs w:val="24"/>
        </w:rPr>
        <w:t xml:space="preserve"> барлучанин Александр Федоров, получивший звание «Народный мастер Иркутской области» в </w:t>
      </w:r>
      <w:r w:rsidR="00DB392C">
        <w:rPr>
          <w:rFonts w:ascii="Times New Roman" w:hAnsi="Times New Roman" w:cs="Times New Roman"/>
          <w:sz w:val="24"/>
          <w:szCs w:val="24"/>
        </w:rPr>
        <w:t xml:space="preserve">2011 году. </w:t>
      </w:r>
    </w:p>
    <w:p w:rsidR="00DB392C" w:rsidRPr="00DB392C" w:rsidRDefault="00DB392C" w:rsidP="00DB392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B392C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9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Мастера Сибири» </w:t>
      </w:r>
      <w:r w:rsidRPr="00DB392C">
        <w:rPr>
          <w:rFonts w:ascii="Times New Roman" w:hAnsi="Times New Roman" w:cs="Times New Roman"/>
          <w:sz w:val="24"/>
          <w:szCs w:val="24"/>
        </w:rPr>
        <w:t xml:space="preserve"> будет работать до 25 октября. П</w:t>
      </w:r>
      <w:r>
        <w:rPr>
          <w:rFonts w:ascii="Times New Roman" w:hAnsi="Times New Roman" w:cs="Times New Roman"/>
          <w:sz w:val="24"/>
          <w:szCs w:val="24"/>
        </w:rPr>
        <w:t xml:space="preserve">осетители </w:t>
      </w:r>
      <w:r w:rsidRPr="00DB392C">
        <w:rPr>
          <w:rFonts w:ascii="Times New Roman" w:hAnsi="Times New Roman" w:cs="Times New Roman"/>
          <w:sz w:val="24"/>
          <w:szCs w:val="24"/>
        </w:rPr>
        <w:t xml:space="preserve"> могут познакомиться с лучшими мастерами Иркутской области и увидеть работы различных видов декоративно-прикладного искусства: керамика, ювелирное дело, лоскутное шитье, художественная обработка бересты, резьба по дереву и капу, роспись по дереву, вышивка, народный костюм, ткачество, народная тряпичная кукла, кружевоплетение, архитектурное моделирование, изделия из конского волоса. </w:t>
      </w:r>
    </w:p>
    <w:p w:rsidR="00DB392C" w:rsidRPr="00DB392C" w:rsidRDefault="00DB392C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92C" w:rsidRDefault="00853978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2338" cy="2770066"/>
            <wp:effectExtent l="19050" t="0" r="3362" b="0"/>
            <wp:docPr id="1" name="Рисунок 1" descr="C:\Users\Марина\Desktop\фото Саша\DSC0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о Саша\DSC0049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46" cy="277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мастера Иркутской области</w:t>
      </w: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98239" cy="3330008"/>
            <wp:effectExtent l="19050" t="0" r="0" b="0"/>
            <wp:docPr id="2" name="Рисунок 2" descr="C:\Users\Марина\Desktop\фото Саша\DSC0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фото Саша\DSC0049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07" cy="332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Федоров на фоне своих работ</w:t>
      </w: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349" cy="2269863"/>
            <wp:effectExtent l="19050" t="0" r="9251" b="0"/>
            <wp:docPr id="5" name="Рисунок 4" descr="C:\Users\Марина\Desktop\фото Саша\DSC0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фото Саша\DSC0046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47" cy="227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B32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А.Федорова «Крепость Мангазея»</w:t>
      </w:r>
    </w:p>
    <w:p w:rsidR="0018202E" w:rsidRDefault="0018202E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02E" w:rsidRDefault="0018202E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02E" w:rsidRDefault="0018202E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02E" w:rsidRDefault="0018202E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02E" w:rsidRPr="0018202E" w:rsidRDefault="0018202E" w:rsidP="00DB392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8202E">
        <w:rPr>
          <w:rFonts w:ascii="Times New Roman" w:hAnsi="Times New Roman" w:cs="Times New Roman"/>
        </w:rPr>
        <w:t>Главный специалист Отдела культуры М.А.Федорова</w:t>
      </w:r>
    </w:p>
    <w:p w:rsidR="00AB7B32" w:rsidRPr="0018202E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AB7B32" w:rsidRPr="00AB0389" w:rsidRDefault="00AB7B32" w:rsidP="00DB39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B7B32" w:rsidRPr="00AB0389" w:rsidSect="00B3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20C1B"/>
    <w:rsid w:val="00020C1B"/>
    <w:rsid w:val="0018202E"/>
    <w:rsid w:val="007875ED"/>
    <w:rsid w:val="00853978"/>
    <w:rsid w:val="008C26EB"/>
    <w:rsid w:val="00A53043"/>
    <w:rsid w:val="00AB0389"/>
    <w:rsid w:val="00AB7B32"/>
    <w:rsid w:val="00B320AE"/>
    <w:rsid w:val="00DB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Miha</cp:lastModifiedBy>
  <cp:revision>4</cp:revision>
  <dcterms:created xsi:type="dcterms:W3CDTF">2013-10-14T05:48:00Z</dcterms:created>
  <dcterms:modified xsi:type="dcterms:W3CDTF">2013-11-01T08:19:00Z</dcterms:modified>
</cp:coreProperties>
</file>