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72228675" w:rsidR="00A905BA" w:rsidRDefault="0085191A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04.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43051994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85191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9B4213" w:rsidRPr="00A64BA4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31496D99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0180E404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5855F8D8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0D340F73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2976" w:type="dxa"/>
            <w:shd w:val="clear" w:color="000000" w:fill="FFFFFF"/>
          </w:tcPr>
          <w:p w14:paraId="2141786F" w14:textId="77777777" w:rsidR="009B4213" w:rsidRPr="009B4213" w:rsidRDefault="009B4213" w:rsidP="009B42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"Управление средствами резервного фонда администрации муниципального образования Куйтунский район"</w:t>
            </w:r>
          </w:p>
          <w:p w14:paraId="339E34A2" w14:textId="3B364DEB" w:rsidR="009B4213" w:rsidRPr="009B4213" w:rsidRDefault="009B4213" w:rsidP="009B4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000000" w:fill="FFFFFF"/>
          </w:tcPr>
          <w:p w14:paraId="4C9E1E8B" w14:textId="77777777" w:rsidR="009B4213" w:rsidRPr="009B4213" w:rsidRDefault="009B4213" w:rsidP="009B42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sz w:val="18"/>
                <w:szCs w:val="18"/>
              </w:rPr>
              <w:t xml:space="preserve">По данной целевой статье отражаются расходы бюджета на реализацию основного мероприятия </w:t>
            </w:r>
            <w:r w:rsidRPr="009B4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"Управление средствами резервного фонда администрации муниципального образования Куйтунский район"</w:t>
            </w:r>
          </w:p>
          <w:p w14:paraId="5755F4CE" w14:textId="67B60301" w:rsidR="009B4213" w:rsidRPr="009B4213" w:rsidRDefault="009B4213" w:rsidP="009B4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524FD552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CE413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9B4213" w:rsidRPr="007139E3" w14:paraId="366E63D5" w14:textId="77777777" w:rsidTr="00AE6B0B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A4E" w14:textId="6975573A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BF3D" w14:textId="00087D36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7F92" w14:textId="15DB8C96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CD9E9" w14:textId="62788B5E" w:rsidR="009B4213" w:rsidRPr="009B4213" w:rsidRDefault="009B4213" w:rsidP="009B4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7943" w14:textId="7C4E7CD0" w:rsidR="009B4213" w:rsidRPr="009B4213" w:rsidRDefault="009B4213" w:rsidP="009B4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9B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расходов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BE3F" w14:textId="18AEE159" w:rsidR="009B4213" w:rsidRPr="009B4213" w:rsidRDefault="009B4213" w:rsidP="009B42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</w:t>
            </w:r>
            <w:r w:rsidRPr="009B4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учреждениями, для отражения которых не предусмотрены обособленные направления расходов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B4C9AA" w14:textId="77777777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41DD"/>
    <w:rsid w:val="0047473F"/>
    <w:rsid w:val="00484584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5191A"/>
    <w:rsid w:val="00897040"/>
    <w:rsid w:val="008C03A3"/>
    <w:rsid w:val="008D76F0"/>
    <w:rsid w:val="00935A2D"/>
    <w:rsid w:val="00937913"/>
    <w:rsid w:val="009416AC"/>
    <w:rsid w:val="00972DDB"/>
    <w:rsid w:val="00987681"/>
    <w:rsid w:val="009B4213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BA5EDE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CE4135"/>
    <w:rsid w:val="00D17676"/>
    <w:rsid w:val="00D21EC0"/>
    <w:rsid w:val="00D44C60"/>
    <w:rsid w:val="00D46FFD"/>
    <w:rsid w:val="00D82098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2023-01-20T00:18:00Z</cp:lastPrinted>
  <dcterms:created xsi:type="dcterms:W3CDTF">2022-01-19T02:59:00Z</dcterms:created>
  <dcterms:modified xsi:type="dcterms:W3CDTF">2024-04-11T03:34:00Z</dcterms:modified>
</cp:coreProperties>
</file>