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2BC" w:rsidRDefault="00CB02BC" w:rsidP="00CB02BC">
      <w:pPr>
        <w:spacing w:after="0" w:line="24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B02BC" w:rsidRPr="00CB02BC" w:rsidRDefault="00CB02BC" w:rsidP="00CB02BC">
      <w:pPr>
        <w:pStyle w:val="a3"/>
        <w:jc w:val="center"/>
        <w:rPr>
          <w:rFonts w:eastAsia="Times New Roman"/>
          <w:bdr w:val="none" w:sz="0" w:space="0" w:color="auto" w:frame="1"/>
          <w:lang w:eastAsia="ru-RU"/>
        </w:rPr>
      </w:pPr>
      <w:r w:rsidRPr="00CB02BC">
        <w:rPr>
          <w:rFonts w:eastAsia="Times New Roman"/>
          <w:bdr w:val="none" w:sz="0" w:space="0" w:color="auto" w:frame="1"/>
          <w:lang w:eastAsia="ru-RU"/>
        </w:rPr>
        <w:t>Телефонное мошенничество.</w:t>
      </w:r>
    </w:p>
    <w:p w:rsidR="00CB02BC" w:rsidRDefault="00CB02BC" w:rsidP="00CB02BC">
      <w:pPr>
        <w:spacing w:after="0" w:line="24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B02BC" w:rsidRDefault="00CB02BC" w:rsidP="00CB02BC">
      <w:pPr>
        <w:spacing w:after="0" w:line="24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CB02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Актуальность темы состоит в том, что  эта тема является элементом некой сложной системной проблемы, которую невозможно решить, пока не выяснена сущность каждого из её элементов. </w:t>
      </w:r>
    </w:p>
    <w:p w:rsidR="00CB02BC" w:rsidRDefault="00CB02BC" w:rsidP="00CB02BC">
      <w:pPr>
        <w:spacing w:after="0" w:line="24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B02BC" w:rsidRDefault="00CB02BC" w:rsidP="00CB02BC">
      <w:pPr>
        <w:spacing w:after="0" w:line="24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57800" cy="3903867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л м.1.web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837" cy="390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2BC" w:rsidRPr="00CB02BC" w:rsidRDefault="00CB02BC" w:rsidP="00CB02BC">
      <w:pPr>
        <w:spacing w:after="0" w:line="24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B02BC" w:rsidRPr="00CB02BC" w:rsidRDefault="00CB02BC" w:rsidP="00CB02BC">
      <w:pPr>
        <w:spacing w:after="0" w:line="24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Очень важно, что нужно быть постоянно на чеку,  Мобильный телефон ваш друг и помощник, но мобильное мошенничество набирает обороты, и самое страшное  что все, что они вытворяют в большей степени остаётся безнаказанным.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Что увеличивает прирост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латентной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приступности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  <w:r w:rsidRPr="00CB02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 Причина тому, обманутые люди, их  незнание куда обратиться или маленькая сумма воровства, но поверьте,  если вы сделаете хоть шаг по защите себя,  то и защитите других людей от злостных мошенников.</w:t>
      </w:r>
    </w:p>
    <w:p w:rsidR="00CB02BC" w:rsidRPr="00CB02BC" w:rsidRDefault="00CB02BC" w:rsidP="00CB02BC">
      <w:pPr>
        <w:spacing w:after="0" w:line="24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Изобретательность мошенников не стоит на месте. Как только очередная схема обмана становится достоянием общественности, тут же появляется новая — более хитрая, а иногда и более продуктивная.</w:t>
      </w:r>
    </w:p>
    <w:p w:rsidR="00CB02BC" w:rsidRDefault="00CB02BC" w:rsidP="00C82EF1">
      <w:pPr>
        <w:spacing w:after="0" w:line="24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CB02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На сегодняшний день телефонных обманок расплодилось великое множество, правда, в основе, как правило, лежит несколько стандартных и довольно простых схем. Причём есть явно незаконные способы вытянуть из вас деньги, а есть те, к которым даже прокуратура подкопаться не сможет.</w:t>
      </w:r>
      <w:r w:rsidR="00C82EF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Телефонные мошенники умудряются убедить доверчивых людей о необходимости тех или иных действий, секретности информации и т.п.    Явным примером такого мошенничества можно посмотреть по ссылке популярной на сегодняшний день передачи «За гранью» </w:t>
      </w:r>
      <w:hyperlink r:id="rId7" w:history="1">
        <w:r w:rsidR="00C82EF1" w:rsidRPr="00C2365B">
          <w:rPr>
            <w:rStyle w:val="a7"/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https://www.ntv.ru/peredacha/Za_granyu/m89640/o728098/video/</w:t>
        </w:r>
      </w:hyperlink>
      <w:r w:rsidR="00C82EF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.</w:t>
      </w:r>
    </w:p>
    <w:p w:rsidR="00F658FD" w:rsidRDefault="00F658FD" w:rsidP="00C82EF1">
      <w:pPr>
        <w:spacing w:after="0" w:line="24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82EF1" w:rsidRPr="00CB02BC" w:rsidRDefault="00C82EF1" w:rsidP="00CB02BC">
      <w:pPr>
        <w:spacing w:after="0" w:line="24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B02BC" w:rsidRDefault="00CB02BC" w:rsidP="00CB02B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B02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Кто такие Телефонные мошенники?</w:t>
      </w:r>
    </w:p>
    <w:p w:rsidR="00C82EF1" w:rsidRPr="00CB02BC" w:rsidRDefault="00C82EF1" w:rsidP="00CB02B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B02BC" w:rsidRPr="00CB02BC" w:rsidRDefault="00CB02BC" w:rsidP="00CB02B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Телефонные мошенники – это новый вид мошенников, которые посредством мобильного или городского телефона выманивают деньги и практически во всех случаях остаются безнаказанными. Телефонное мошенничество весьма прибыльно и, самое главное, на данный момент практически ненаказуемо.</w:t>
      </w:r>
    </w:p>
    <w:p w:rsidR="00CB02BC" w:rsidRDefault="00CB02BC" w:rsidP="00CB02B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CB02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Оградить от мошенников в первую очередь </w:t>
      </w:r>
      <w:proofErr w:type="gramStart"/>
      <w:r w:rsidRPr="00CB02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способны</w:t>
      </w:r>
      <w:proofErr w:type="gramEnd"/>
      <w:r w:rsidRPr="00CB02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лишь внимательность и здравомыслие самих граждан. Жертвами мошенников становятся все без исключения – это и бизнесмены, и чиновники, и звезды шоу-бизнеса, и обычные граждане.</w:t>
      </w:r>
    </w:p>
    <w:p w:rsidR="00C82EF1" w:rsidRPr="00CB02BC" w:rsidRDefault="00C82EF1" w:rsidP="00CB02B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B02BC" w:rsidRDefault="00CB02BC" w:rsidP="00CB02B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B02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Основные виды телефонного мошенничества.</w:t>
      </w:r>
    </w:p>
    <w:p w:rsidR="00C82EF1" w:rsidRPr="00CB02BC" w:rsidRDefault="00C82EF1" w:rsidP="00CB02B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B02BC" w:rsidRPr="00CB02BC" w:rsidRDefault="00CB02BC" w:rsidP="00CB02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Основные виды телефонного мошенничества:</w:t>
      </w:r>
    </w:p>
    <w:p w:rsidR="00CB02BC" w:rsidRPr="00CB02BC" w:rsidRDefault="00CB02BC" w:rsidP="00CB02BC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97EA6"/>
          <w:sz w:val="24"/>
          <w:szCs w:val="24"/>
          <w:lang w:eastAsia="ru-RU"/>
        </w:rPr>
      </w:pPr>
      <w:r w:rsidRPr="00CB02BC">
        <w:rPr>
          <w:rFonts w:ascii="Times New Roman" w:eastAsia="Times New Roman" w:hAnsi="Times New Roman" w:cs="Times New Roman"/>
          <w:color w:val="197EA6"/>
          <w:sz w:val="24"/>
          <w:szCs w:val="24"/>
          <w:bdr w:val="none" w:sz="0" w:space="0" w:color="auto" w:frame="1"/>
          <w:lang w:eastAsia="ru-RU"/>
        </w:rPr>
        <w:t>СМС-просьба.</w:t>
      </w:r>
    </w:p>
    <w:p w:rsidR="00CB02BC" w:rsidRPr="00CB02BC" w:rsidRDefault="00CB02BC" w:rsidP="00CB02BC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97EA6"/>
          <w:sz w:val="24"/>
          <w:szCs w:val="24"/>
          <w:lang w:eastAsia="ru-RU"/>
        </w:rPr>
      </w:pPr>
      <w:r w:rsidRPr="00CB02BC">
        <w:rPr>
          <w:rFonts w:ascii="Times New Roman" w:eastAsia="Times New Roman" w:hAnsi="Times New Roman" w:cs="Times New Roman"/>
          <w:color w:val="197EA6"/>
          <w:sz w:val="24"/>
          <w:szCs w:val="24"/>
          <w:bdr w:val="none" w:sz="0" w:space="0" w:color="auto" w:frame="1"/>
          <w:lang w:eastAsia="ru-RU"/>
        </w:rPr>
        <w:t>Случай с родственником.</w:t>
      </w:r>
    </w:p>
    <w:p w:rsidR="00CB02BC" w:rsidRPr="00CB02BC" w:rsidRDefault="00CB02BC" w:rsidP="00CB02BC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97EA6"/>
          <w:sz w:val="24"/>
          <w:szCs w:val="24"/>
          <w:lang w:eastAsia="ru-RU"/>
        </w:rPr>
      </w:pPr>
      <w:r w:rsidRPr="00CB02BC">
        <w:rPr>
          <w:rFonts w:ascii="Times New Roman" w:eastAsia="Times New Roman" w:hAnsi="Times New Roman" w:cs="Times New Roman"/>
          <w:color w:val="197EA6"/>
          <w:sz w:val="24"/>
          <w:szCs w:val="24"/>
          <w:bdr w:val="none" w:sz="0" w:space="0" w:color="auto" w:frame="1"/>
          <w:lang w:eastAsia="ru-RU"/>
        </w:rPr>
        <w:t>Розыгрыш призов.</w:t>
      </w:r>
    </w:p>
    <w:p w:rsidR="00CB02BC" w:rsidRPr="00CB02BC" w:rsidRDefault="00CB02BC" w:rsidP="00CB02BC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97EA6"/>
          <w:sz w:val="24"/>
          <w:szCs w:val="24"/>
          <w:lang w:eastAsia="ru-RU"/>
        </w:rPr>
      </w:pPr>
      <w:r w:rsidRPr="00CB02BC">
        <w:rPr>
          <w:rFonts w:ascii="Times New Roman" w:eastAsia="Times New Roman" w:hAnsi="Times New Roman" w:cs="Times New Roman"/>
          <w:color w:val="197EA6"/>
          <w:sz w:val="24"/>
          <w:szCs w:val="24"/>
          <w:bdr w:val="none" w:sz="0" w:space="0" w:color="auto" w:frame="1"/>
          <w:lang w:eastAsia="ru-RU"/>
        </w:rPr>
        <w:t>Кредитная карта заблокирована!</w:t>
      </w:r>
    </w:p>
    <w:p w:rsidR="00CB02BC" w:rsidRPr="00CB02BC" w:rsidRDefault="00CB02BC" w:rsidP="00CB02BC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97EA6"/>
          <w:sz w:val="24"/>
          <w:szCs w:val="24"/>
          <w:lang w:eastAsia="ru-RU"/>
        </w:rPr>
      </w:pPr>
      <w:r w:rsidRPr="00CB02BC">
        <w:rPr>
          <w:rFonts w:ascii="Times New Roman" w:eastAsia="Times New Roman" w:hAnsi="Times New Roman" w:cs="Times New Roman"/>
          <w:color w:val="197EA6"/>
          <w:sz w:val="24"/>
          <w:szCs w:val="24"/>
          <w:bdr w:val="none" w:sz="0" w:space="0" w:color="auto" w:frame="1"/>
          <w:lang w:eastAsia="ru-RU"/>
        </w:rPr>
        <w:t>Платный код.</w:t>
      </w:r>
    </w:p>
    <w:p w:rsidR="00CB02BC" w:rsidRPr="00CB02BC" w:rsidRDefault="00CB02BC" w:rsidP="00CB02BC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97EA6"/>
          <w:sz w:val="24"/>
          <w:szCs w:val="24"/>
          <w:lang w:eastAsia="ru-RU"/>
        </w:rPr>
      </w:pPr>
      <w:r w:rsidRPr="00CB02BC">
        <w:rPr>
          <w:rFonts w:ascii="Times New Roman" w:eastAsia="Times New Roman" w:hAnsi="Times New Roman" w:cs="Times New Roman"/>
          <w:color w:val="197EA6"/>
          <w:sz w:val="24"/>
          <w:szCs w:val="24"/>
          <w:bdr w:val="none" w:sz="0" w:space="0" w:color="auto" w:frame="1"/>
          <w:lang w:eastAsia="ru-RU"/>
        </w:rPr>
        <w:t>Штрафные санкции оператора.</w:t>
      </w:r>
    </w:p>
    <w:p w:rsidR="00CB02BC" w:rsidRPr="00CB02BC" w:rsidRDefault="00CB02BC" w:rsidP="00CB02BC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97EA6"/>
          <w:sz w:val="24"/>
          <w:szCs w:val="24"/>
          <w:lang w:eastAsia="ru-RU"/>
        </w:rPr>
      </w:pPr>
      <w:r w:rsidRPr="00CB02BC">
        <w:rPr>
          <w:rFonts w:ascii="Times New Roman" w:eastAsia="Times New Roman" w:hAnsi="Times New Roman" w:cs="Times New Roman"/>
          <w:color w:val="197EA6"/>
          <w:sz w:val="24"/>
          <w:szCs w:val="24"/>
          <w:bdr w:val="none" w:sz="0" w:space="0" w:color="auto" w:frame="1"/>
          <w:lang w:eastAsia="ru-RU"/>
        </w:rPr>
        <w:t>Ошибочный перевод средств.</w:t>
      </w:r>
    </w:p>
    <w:p w:rsidR="00CB02BC" w:rsidRPr="00CB02BC" w:rsidRDefault="00CB02BC" w:rsidP="00CB02BC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97EA6"/>
          <w:sz w:val="24"/>
          <w:szCs w:val="24"/>
          <w:lang w:eastAsia="ru-RU"/>
        </w:rPr>
      </w:pPr>
      <w:r w:rsidRPr="00CB02BC">
        <w:rPr>
          <w:rFonts w:ascii="Times New Roman" w:eastAsia="Times New Roman" w:hAnsi="Times New Roman" w:cs="Times New Roman"/>
          <w:color w:val="197EA6"/>
          <w:sz w:val="24"/>
          <w:szCs w:val="24"/>
          <w:bdr w:val="none" w:sz="0" w:space="0" w:color="auto" w:frame="1"/>
          <w:lang w:eastAsia="ru-RU"/>
        </w:rPr>
        <w:t>Вирусы-шантажисты.</w:t>
      </w:r>
    </w:p>
    <w:p w:rsidR="00CB02BC" w:rsidRPr="00CB02BC" w:rsidRDefault="00CB02BC" w:rsidP="00CB02BC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97EA6"/>
          <w:sz w:val="24"/>
          <w:szCs w:val="24"/>
          <w:lang w:eastAsia="ru-RU"/>
        </w:rPr>
      </w:pPr>
      <w:r w:rsidRPr="00CB02BC">
        <w:rPr>
          <w:rFonts w:ascii="Times New Roman" w:eastAsia="Times New Roman" w:hAnsi="Times New Roman" w:cs="Times New Roman"/>
          <w:color w:val="197EA6"/>
          <w:sz w:val="24"/>
          <w:szCs w:val="24"/>
          <w:bdr w:val="none" w:sz="0" w:space="0" w:color="auto" w:frame="1"/>
          <w:lang w:eastAsia="ru-RU"/>
        </w:rPr>
        <w:t xml:space="preserve">Интернет-баннеры, </w:t>
      </w:r>
      <w:proofErr w:type="gramStart"/>
      <w:r w:rsidRPr="00CB02BC">
        <w:rPr>
          <w:rFonts w:ascii="Times New Roman" w:eastAsia="Times New Roman" w:hAnsi="Times New Roman" w:cs="Times New Roman"/>
          <w:color w:val="197EA6"/>
          <w:sz w:val="24"/>
          <w:szCs w:val="24"/>
          <w:bdr w:val="none" w:sz="0" w:space="0" w:color="auto" w:frame="1"/>
          <w:lang w:eastAsia="ru-RU"/>
        </w:rPr>
        <w:t>которые</w:t>
      </w:r>
      <w:proofErr w:type="gramEnd"/>
      <w:r w:rsidRPr="00CB02BC">
        <w:rPr>
          <w:rFonts w:ascii="Times New Roman" w:eastAsia="Times New Roman" w:hAnsi="Times New Roman" w:cs="Times New Roman"/>
          <w:color w:val="197EA6"/>
          <w:sz w:val="24"/>
          <w:szCs w:val="24"/>
          <w:bdr w:val="none" w:sz="0" w:space="0" w:color="auto" w:frame="1"/>
          <w:lang w:eastAsia="ru-RU"/>
        </w:rPr>
        <w:t xml:space="preserve"> требуют выкуп.</w:t>
      </w:r>
    </w:p>
    <w:p w:rsidR="00CB02BC" w:rsidRPr="00CB02BC" w:rsidRDefault="00CB02BC" w:rsidP="00CB02BC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97EA6"/>
          <w:sz w:val="24"/>
          <w:szCs w:val="24"/>
          <w:lang w:eastAsia="ru-RU"/>
        </w:rPr>
      </w:pPr>
      <w:r w:rsidRPr="00CB02BC">
        <w:rPr>
          <w:rFonts w:ascii="Times New Roman" w:eastAsia="Times New Roman" w:hAnsi="Times New Roman" w:cs="Times New Roman"/>
          <w:color w:val="197EA6"/>
          <w:sz w:val="24"/>
          <w:szCs w:val="24"/>
          <w:bdr w:val="none" w:sz="0" w:space="0" w:color="auto" w:frame="1"/>
          <w:lang w:eastAsia="ru-RU"/>
        </w:rPr>
        <w:t>Голосовое письмо — поздравление.</w:t>
      </w:r>
    </w:p>
    <w:p w:rsidR="00CB02BC" w:rsidRPr="00C82EF1" w:rsidRDefault="00CB02BC" w:rsidP="00CB02BC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97EA6"/>
          <w:sz w:val="24"/>
          <w:szCs w:val="24"/>
          <w:lang w:eastAsia="ru-RU"/>
        </w:rPr>
      </w:pPr>
      <w:r w:rsidRPr="00CB02BC">
        <w:rPr>
          <w:rFonts w:ascii="Times New Roman" w:eastAsia="Times New Roman" w:hAnsi="Times New Roman" w:cs="Times New Roman"/>
          <w:color w:val="197EA6"/>
          <w:sz w:val="24"/>
          <w:szCs w:val="24"/>
          <w:bdr w:val="none" w:sz="0" w:space="0" w:color="auto" w:frame="1"/>
          <w:lang w:eastAsia="ru-RU"/>
        </w:rPr>
        <w:t>Обновление браузера.</w:t>
      </w:r>
    </w:p>
    <w:p w:rsidR="00C82EF1" w:rsidRPr="00CB02BC" w:rsidRDefault="00C82EF1" w:rsidP="00F658FD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color w:val="197EA6"/>
          <w:sz w:val="24"/>
          <w:szCs w:val="24"/>
          <w:lang w:eastAsia="ru-RU"/>
        </w:rPr>
      </w:pPr>
    </w:p>
    <w:p w:rsidR="00EF251F" w:rsidRPr="00CB02BC" w:rsidRDefault="00F658FD" w:rsidP="00F658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658F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4F5F8"/>
        </w:rPr>
        <w:t>Звонки от «служб безопасности» банков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Распространены также звонки от «службы безопасности банка». Человеку звонят мошенники, которые представляются сотрудниками банка и сообщают, что по его счету неизвестные совершают подозрительные операции. Чтобы вернуть деньги, необходимо сообщить номер карты, ее трехзначный код и срок действия.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4F5F8"/>
        </w:rPr>
        <w:t>Также распространенной схемой мошенничества являются операции с «безопасным счетом».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 xml:space="preserve"> Клиенту банка могут сообщить, что мошенники оформляют кредит на его имя. Чтобы опередить злоумышленников, человеку предлагают оформить кредит самостоятельно и перевести полученные деньги на «безопасный счет». После того как жертва переводит деньги, мошенники перестают выходить с ней на связь.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4F5F8"/>
        </w:rPr>
        <w:t>В России злоумышленники все чаще используют многошаговую схему обмана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. Жертве сначала могут позвонить сотрудники правоохранительных органов, затем перевести звонок на «Банк России» и «кредитное учреждение». У человека будут нагнетать чувство паники и сопровождать его на проводе до тех пор, пока он не переведет сбережения мошенникам или не раскусит, что говорит с мошенниками.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4F5F8"/>
        </w:rPr>
        <w:t>Жертву могут вынуждать перевести средства на «безопасный счет»,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 xml:space="preserve"> чтобы уберечь их от мошенников. Чтобы убедить человека в правдивости информации, ему могут выслать документы с поддельной печатью Банка России или заявку на кредит якобы от лица жертвы с его персональными данными.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Такой прессинг и манипуляции не позволяют человеку опомниться и обдумать ситуацию. Из-за страха жертва может оформить многочисленные кредиты, перевести деньги злоумышленникам и даже не сообщить информацию сотрудникам банка в процессе перевода денег.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Отметим, Центробанк не работает напрямую с гражданами. Банк России не обслуживает и не открывает счета физлиц.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 xml:space="preserve">Злоумышленники также могут представиться сотрудниками </w:t>
      </w:r>
      <w:proofErr w:type="spellStart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финучреждений</w:t>
      </w:r>
      <w:proofErr w:type="spellEnd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 xml:space="preserve"> или портала «</w:t>
      </w:r>
      <w:proofErr w:type="spellStart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Госуслуги</w:t>
      </w:r>
      <w:proofErr w:type="spellEnd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» и уточнить, не оформлял ли человек кредит. Если человек дает отрицательный ответ, мошенники могут убедить его отменить заявку, однако для этого просят назвать код из СМС.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 xml:space="preserve">Этого делать нельзя ни в коем случае. Вероятно, злоумышленники хотят получить доступ к личному кабинету человека на сайте банка и перевести деньги с его счета </w:t>
      </w:r>
      <w:proofErr w:type="gramStart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на</w:t>
      </w:r>
      <w:proofErr w:type="gramEnd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 xml:space="preserve"> свой.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 xml:space="preserve">Помните, что сотрудники правоохранительных органов, кредитных учреждений, </w:t>
      </w:r>
      <w:proofErr w:type="gramStart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интернет-магазинов</w:t>
      </w:r>
      <w:proofErr w:type="gramEnd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 xml:space="preserve"> не будут просить вас назвать коды из СМС.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Звонки от «сотрудников» правоохранительных органов и государственных служб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Цель таких звонков — усыпить бдительность человека и выманить деньги клиента или узнать данные для оформления кредита.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 xml:space="preserve">Подобную схему могут использовать также якобы сотрудники Социального фонда, </w:t>
      </w:r>
      <w:proofErr w:type="gramStart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налоговой</w:t>
      </w:r>
      <w:proofErr w:type="gramEnd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 xml:space="preserve">, </w:t>
      </w:r>
      <w:proofErr w:type="spellStart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соцслужбы</w:t>
      </w:r>
      <w:proofErr w:type="spellEnd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 xml:space="preserve"> и так далее, которые сообщают гражданам о новых социальных выплатах. Под предлогом перевода пособий мошенники узнают у граждан данные их карт.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Мошенничество с упоминанием банков и госорганов: как распознать злоумышленников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ТЕМА ДНЯ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Мошенничество с упоминанием банков и госорганов: как распознать злоумышленников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13.01.2023 18:13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Звонки с подменой номеров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Банки часто используют специальные номера, которые легко запомнить клиентам. Однако есть специальные программы-обманки, которые маскируют настоящий номер мошенника, поэтому абонент видит знакомые ему цифры.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 xml:space="preserve">В 2021 году приняли поправки в Федеральный закон о «О связи», благодаря которым можно блокировать СМС-сообщения и звонки с подмененных номеров. Операторы не могут менять настоящий номер телефона и должны подключиться к специальной службе </w:t>
      </w:r>
      <w:proofErr w:type="spellStart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Роскомнадзора</w:t>
      </w:r>
      <w:proofErr w:type="spellEnd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.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Звонки об ошибочном переводе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Мошенник может сообщить человеку об ошибочном переводе средств на мобильный телефон и попросить вернуть деньги, которые в действительности никто не переводил.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Сообщения о родственнике в беде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Звонок о попавшем в беду родственнике обычно совершают ночью и сообщают сонному человеку о ДТП или других происшествиях, которые случились с его детьми, внуками или знакомыми. После этого у человека просят перевести сумму на электронный кошелек или банковский счет, чтобы помочь родственнику или знакомому.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Сообщения о выигрыше в лотерею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Человеку сообщают о крупном выигрыше. Но чтобы получить деньги, обычно необходимо покрыть технические издержки лотереи. Разумеется, после этого никакой выигрыш никому не переводят.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Платные звонки</w:t>
      </w:r>
      <w:proofErr w:type="gramStart"/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И</w:t>
      </w:r>
      <w:proofErr w:type="gramEnd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ногда мошенники совершают короткий звонок, сбрасывают вызов, а когда человек перезванивает, с его счета списывается крупная сумма денег.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Телефонные вирусы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Жертве приходит сообщение со ссылкой. При переходе по ней на компьютер или телефон внедряется вирус, который получает контроль над гаджетом.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Иногда мошенники могут убедить человека установить приложение удаленного доступа к телефону. После этого мошенники получают полный контроль над смартфоном и могут перевести средства со счета жертвы посредством мобильного банка на свой счет.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 xml:space="preserve">Особенную осторожность необходимо соблюдать владельцам смартфонов на базе </w:t>
      </w:r>
      <w:proofErr w:type="spellStart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Android</w:t>
      </w:r>
      <w:proofErr w:type="spellEnd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 xml:space="preserve">. На </w:t>
      </w:r>
      <w:proofErr w:type="spellStart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iOS</w:t>
      </w:r>
      <w:proofErr w:type="spellEnd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 xml:space="preserve"> вирусы встречаются реже из-за особенностей программного обеспечения.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Как защититься от мошенников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Чаще всего мошенники представляются сотрудниками службы безопасности банков или правоохранительных органов. Звонящие могут сообщить о попытке взлома счета, чужом кредите, просрочках по займу или других надуманных обвинениях.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Помните, сотрудники службы безопасности банка не будут звонить клиентам. При возникновении подозрений вас вызовут повесткой в отделение.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Как распознать мошенника по номеру</w:t>
      </w:r>
      <w:proofErr w:type="gramStart"/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Н</w:t>
      </w:r>
      <w:proofErr w:type="gramEnd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е нужно брать трубку, если вам звонит незнакомый номер.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Перезванивать на номера из пропущенных вызовов также не стоит, особенно если звонок был очень коротким или сразу после ответа на том конце положили трубку.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 xml:space="preserve">Перед тем как ответить на звонок или перезвонить, стоит проверить номер в Сети. Вы можете проверить номер на специальных сайтах или воспользоваться сервисами борьбы с мошенниками. </w:t>
      </w:r>
      <w:proofErr w:type="gramStart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Такие</w:t>
      </w:r>
      <w:proofErr w:type="gramEnd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 xml:space="preserve"> есть у многих банков и поисковых систем. Кроме того, можно установить определитель номера.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Обратите внимание, что сейчас в России действует «</w:t>
      </w:r>
      <w:proofErr w:type="spellStart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Антифрод</w:t>
      </w:r>
      <w:proofErr w:type="spellEnd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 xml:space="preserve">» на подменные номера, поэтому злоумышленники постепенно отказываются от классических телефонных звонков и используют опции </w:t>
      </w:r>
      <w:proofErr w:type="spellStart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аудиозвонка</w:t>
      </w:r>
      <w:proofErr w:type="spellEnd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 xml:space="preserve"> в </w:t>
      </w:r>
      <w:proofErr w:type="spellStart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мессенджерах</w:t>
      </w:r>
      <w:proofErr w:type="spellEnd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.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Помните, что банки, госорганы, МФЦ, «</w:t>
      </w:r>
      <w:proofErr w:type="spellStart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Госуслуги</w:t>
      </w:r>
      <w:proofErr w:type="spellEnd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 xml:space="preserve">», Центробанк и другие официальные организации никогда не будут звонить вам </w:t>
      </w:r>
      <w:proofErr w:type="gramStart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через</w:t>
      </w:r>
      <w:proofErr w:type="gramEnd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 xml:space="preserve"> мобильные </w:t>
      </w:r>
      <w:proofErr w:type="spellStart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мессенджеры</w:t>
      </w:r>
      <w:proofErr w:type="spellEnd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.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Как по разговору понять, что вы общаетесь с мошенником</w:t>
      </w:r>
      <w:proofErr w:type="gramStart"/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Е</w:t>
      </w:r>
      <w:proofErr w:type="gramEnd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сли вам позвонили из банка и вы хотите проверить собеседника, узнайте его имя и фамилию, а затем перезвоните по официальному номеру банка — он указан на обороте карты и на сайте кредитного учреждения. Номер лучше ввести вручную, даже если с него вам звонили совсем недавно. Так вы исключите случаи подмены номеров. После этого попросите переключить на сотрудника, который якобы вам звонил.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При любых подозрениях лучше прервите разговор и положите трубку.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 xml:space="preserve">Если звонящий сообщает о краже денег со счета клиента или сомнительных операциях от 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lastRenderedPageBreak/>
        <w:t>его имени, стоит прервать звонок и позвонить по телефону, который указан на сайте.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На мошенников также может указывать тактика сильного давления. Они всегда торопят собеседника, заставляют его совершать быстрые действия без возможности подумать. Такие разговоры также не стоит продолжать.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 xml:space="preserve">Выдать мошенника могут и выдуманные </w:t>
      </w:r>
      <w:proofErr w:type="gramStart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организации</w:t>
      </w:r>
      <w:proofErr w:type="gramEnd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 xml:space="preserve"> и законы, незнание географии вашего региона. Если вам предлагают новое социальное пособие, уточните, на каких основаниях его выплачивают.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Также мошенники могут несколько раз подряд задавать вам вопросы, на которые можно ответить «да». Избегайте таких ответов, переспрашивайте или переводите тему.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Запись голоса с ответами могут использовать при оформлении кредитов на ваше имя, если банки используют биометрические данные клиентов. Особенно стоит этого избегать, если в банке вы подключены к биометрической системе.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Правоохранительные органы точно не будут связываться с вами по телефону, чтобы попросить оформить кредит, сказать код из СМС, перевести деньги на электронный кошелек, угрожать и давить. При необходимости вас вызовут повесткой.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 xml:space="preserve">Какую информацию нельзя </w:t>
      </w:r>
      <w:proofErr w:type="gramStart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сообщать собеседнику по телефону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Мошенникам часто нужны</w:t>
      </w:r>
      <w:proofErr w:type="gramEnd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 xml:space="preserve"> данные карт, коды подтверждения из СМС, пароли для входа в интернет-банк. Сотрудники банков никогда не запрашивают такую информацию.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Для переводов часто нужны только номер телефона или карты. Никаких кодов из СМС или CVV-кодов не нужно.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Как обезопасить пожилых людей от телефонных мошенников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Часто от действий злоумышленников страдают именно пожилые люди. Пенсионеры часто очень доверчивы, плохо ориентируются в цифровых технологиях и нюансах работы банков и других учреждений. Чтобы обезопасить родственников от мошенников, чаще напоминайте им основные правила безопасности. Их стоит придерживаться каждому: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Не нужно сообщать код с обратной стороны карты, из СМС и для входа в интернет-банк.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Для перевода денег используйте только официальные номера, приложения и сайты банков.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Не перезванивайте по незнакомым номерам.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Звоните в банки и ведомства только по официальным номерам. Узнать их можно на сайтах учреждений.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Не переходите по подозрительным ссылкам из сообщений.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Если вам говорят о проблемах с картой, оформлении кредитов на ваше имя, положите трубку и перезвоните в банк сами.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Если вам предлагают какие-либо выплаты, положите трубку и позвоните в ведомство.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Если вы потеряли карту или сообщили ее данные незнакомому человеку, немедленно ее заблокируйте.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 xml:space="preserve">Для безопасности вы можете держать деньги на одной карте, а для </w:t>
      </w:r>
      <w:proofErr w:type="gramStart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интернет-покупок</w:t>
      </w:r>
      <w:proofErr w:type="gramEnd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, подписок и переводов использовать вторую карту. Когда нужно что-то оплатить или где-то в интернете ввести номер карты, переводите с первой карты на вторую.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Выбрать дебетовую карту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Можно ли привлечь к ответственности телефонных мошенников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lastRenderedPageBreak/>
        <w:t xml:space="preserve">Телефонное мошенничество подпадает под статью 159 Уголовного кодекса РФ. Злоумышленнику могут назначить штраф в 500 тысяч рублей, принудительные работы или реальный срок лишения свободы до 10 лет со штрафом или </w:t>
      </w:r>
      <w:proofErr w:type="gramStart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без</w:t>
      </w:r>
      <w:proofErr w:type="gramEnd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.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На практике привлечь мошенника к ответственности сложно. Злоумышленники подменяют номера, регистрируют сим-карты на чужое имя, используют сервисы для сокрытия своего местоположения.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Некоторые используют средства социальной инженерии — втираются в доверие к жертве и убеждают ее оформить кредит и перевести свои сбережения и заемные деньги на чужой счет. Доказать, что вы перевели деньги в результате обмана, бывает сложно.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Однако подать заявление в правоохранительные органы обязательно нужно. Чем больше пострадавших обратятся в полицию, тем выше вероятность, что злоумышленника найдут и накажут.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 xml:space="preserve">Вам позвонили из </w:t>
      </w:r>
      <w:proofErr w:type="spellStart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Банки</w:t>
      </w:r>
      <w:proofErr w:type="gramStart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.р</w:t>
      </w:r>
      <w:proofErr w:type="gramEnd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у</w:t>
      </w:r>
      <w:proofErr w:type="spellEnd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: как проверить, правда ли это сотрудники компании или звонят мошенники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 xml:space="preserve">Сотрудники контактного центра финансового </w:t>
      </w:r>
      <w:proofErr w:type="spellStart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маркетплейса</w:t>
      </w:r>
      <w:proofErr w:type="spellEnd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 xml:space="preserve"> </w:t>
      </w:r>
      <w:proofErr w:type="spellStart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Банки.ру</w:t>
      </w:r>
      <w:proofErr w:type="spellEnd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 xml:space="preserve"> никогда: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не просят подтвердить переводы, платежи или поступление денег на вашу карту;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не запрашивают номера карт, банковские реквизиты или кодовые слова;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 xml:space="preserve">не звонят в </w:t>
      </w:r>
      <w:proofErr w:type="spellStart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мессенджерах</w:t>
      </w:r>
      <w:proofErr w:type="spellEnd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 xml:space="preserve">, таких как </w:t>
      </w:r>
      <w:proofErr w:type="spellStart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WhatsApp</w:t>
      </w:r>
      <w:proofErr w:type="spellEnd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 xml:space="preserve">, </w:t>
      </w:r>
      <w:proofErr w:type="spellStart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Telegram</w:t>
      </w:r>
      <w:proofErr w:type="spellEnd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 xml:space="preserve"> или </w:t>
      </w:r>
      <w:proofErr w:type="spellStart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Viber</w:t>
      </w:r>
      <w:proofErr w:type="spellEnd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;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 xml:space="preserve">не оповещают о комиссиях — все услуги </w:t>
      </w:r>
      <w:proofErr w:type="spellStart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маркетплейса</w:t>
      </w:r>
      <w:proofErr w:type="spellEnd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 xml:space="preserve"> бесплатны.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 xml:space="preserve">Если сомневаетесь, что с вами говорит сотрудник </w:t>
      </w:r>
      <w:proofErr w:type="spellStart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Банки</w:t>
      </w:r>
      <w:proofErr w:type="gramStart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.р</w:t>
      </w:r>
      <w:proofErr w:type="gramEnd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у</w:t>
      </w:r>
      <w:proofErr w:type="spellEnd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 xml:space="preserve">, то запросите у собеседника внутренний номер. Как правило, неподготовленный мошенник бросит трубку, а подготовленный может и </w:t>
      </w:r>
      <w:proofErr w:type="gramStart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наврать</w:t>
      </w:r>
      <w:proofErr w:type="gramEnd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 xml:space="preserve">. Чтобы проверить, с кем вы говорили, зайдите на </w:t>
      </w:r>
      <w:proofErr w:type="spellStart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Банки</w:t>
      </w:r>
      <w:proofErr w:type="gramStart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.р</w:t>
      </w:r>
      <w:proofErr w:type="gramEnd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у</w:t>
      </w:r>
      <w:proofErr w:type="spellEnd"/>
      <w:r w:rsidRPr="00F65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8"/>
        </w:rPr>
        <w:t>, прокрутите главную страницу до самого конца и найдите вкладку «Служба поддержки». Оставьте сообщение в свободной форме и укажите номер, который вам предоставил собеседник. Мы его проверим и в ответном письме напишем, был ли звонивший нашим сотрудником или же это мошенник. В последнем случае номер лучше заблокировать.</w:t>
      </w:r>
      <w:r w:rsidRPr="00F658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:rsidR="00CB02BC" w:rsidRDefault="00CB02BC" w:rsidP="00F658F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B02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Куда жаловаться на телефонных мошенников.</w:t>
      </w:r>
    </w:p>
    <w:p w:rsidR="00EF251F" w:rsidRPr="00EF251F" w:rsidRDefault="00F658FD" w:rsidP="00F658FD">
      <w:pPr>
        <w:spacing w:after="600" w:line="405" w:lineRule="atLeast"/>
        <w:ind w:left="750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</w:t>
      </w:r>
      <w:r w:rsidR="00EF251F" w:rsidRPr="00EF25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Куда обратиться, если пропали деньги</w:t>
      </w:r>
    </w:p>
    <w:p w:rsidR="00EF251F" w:rsidRPr="00EF251F" w:rsidRDefault="00EF251F" w:rsidP="00EF25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F25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полицию</w:t>
      </w:r>
    </w:p>
    <w:p w:rsidR="00EF251F" w:rsidRPr="00EF251F" w:rsidRDefault="00EF251F" w:rsidP="00F658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535B63"/>
          <w:sz w:val="24"/>
          <w:szCs w:val="24"/>
          <w:lang w:eastAsia="ru-RU"/>
        </w:rPr>
      </w:pPr>
      <w:r w:rsidRPr="00EF251F">
        <w:rPr>
          <w:rFonts w:ascii="Times New Roman" w:eastAsia="Times New Roman" w:hAnsi="Times New Roman" w:cs="Times New Roman"/>
          <w:b/>
          <w:color w:val="535B63"/>
          <w:sz w:val="24"/>
          <w:szCs w:val="24"/>
          <w:lang w:eastAsia="ru-RU"/>
        </w:rPr>
        <w:t>Кража денег — уголовное преступление, и им должна заниматься полиция</w:t>
      </w:r>
      <w:proofErr w:type="gramStart"/>
      <w:r w:rsidRPr="00EF251F">
        <w:rPr>
          <w:rFonts w:ascii="Times New Roman" w:eastAsia="Times New Roman" w:hAnsi="Times New Roman" w:cs="Times New Roman"/>
          <w:b/>
          <w:color w:val="535B63"/>
          <w:sz w:val="24"/>
          <w:szCs w:val="24"/>
          <w:lang w:eastAsia="ru-RU"/>
        </w:rPr>
        <w:br/>
      </w:r>
      <w:r w:rsidRPr="00EF251F">
        <w:rPr>
          <w:rFonts w:ascii="Times New Roman" w:eastAsia="Times New Roman" w:hAnsi="Times New Roman" w:cs="Times New Roman"/>
          <w:b/>
          <w:bCs/>
          <w:color w:val="535B63"/>
          <w:sz w:val="24"/>
          <w:szCs w:val="24"/>
          <w:lang w:eastAsia="ru-RU"/>
        </w:rPr>
        <w:t>О</w:t>
      </w:r>
      <w:proofErr w:type="gramEnd"/>
      <w:r w:rsidRPr="00EF251F">
        <w:rPr>
          <w:rFonts w:ascii="Times New Roman" w:eastAsia="Times New Roman" w:hAnsi="Times New Roman" w:cs="Times New Roman"/>
          <w:b/>
          <w:bCs/>
          <w:color w:val="535B63"/>
          <w:sz w:val="24"/>
          <w:szCs w:val="24"/>
          <w:lang w:eastAsia="ru-RU"/>
        </w:rPr>
        <w:t>ставьте заявление о действиях мошенников</w:t>
      </w:r>
    </w:p>
    <w:p w:rsidR="00EF251F" w:rsidRPr="00EF251F" w:rsidRDefault="00EF251F" w:rsidP="00F658FD">
      <w:pPr>
        <w:numPr>
          <w:ilvl w:val="0"/>
          <w:numId w:val="3"/>
        </w:numPr>
        <w:spacing w:before="210" w:after="100" w:afterAutospacing="1" w:line="240" w:lineRule="auto"/>
        <w:ind w:left="1950"/>
        <w:jc w:val="both"/>
        <w:rPr>
          <w:rFonts w:ascii="Times New Roman" w:eastAsia="Times New Roman" w:hAnsi="Times New Roman" w:cs="Times New Roman"/>
          <w:b/>
          <w:color w:val="535B63"/>
          <w:sz w:val="24"/>
          <w:szCs w:val="24"/>
          <w:lang w:eastAsia="ru-RU"/>
        </w:rPr>
      </w:pPr>
      <w:r w:rsidRPr="00EF251F">
        <w:rPr>
          <w:rFonts w:ascii="Times New Roman" w:eastAsia="Times New Roman" w:hAnsi="Times New Roman" w:cs="Times New Roman"/>
          <w:b/>
          <w:color w:val="535B63"/>
          <w:sz w:val="24"/>
          <w:szCs w:val="24"/>
          <w:lang w:eastAsia="ru-RU"/>
        </w:rPr>
        <w:t>по телефону горячей линии МВД 8-800-222-74-47</w:t>
      </w:r>
    </w:p>
    <w:p w:rsidR="00EF251F" w:rsidRPr="00EF251F" w:rsidRDefault="00EF251F" w:rsidP="00F658FD">
      <w:pPr>
        <w:numPr>
          <w:ilvl w:val="0"/>
          <w:numId w:val="3"/>
        </w:numPr>
        <w:spacing w:before="210" w:after="100" w:afterAutospacing="1" w:line="240" w:lineRule="auto"/>
        <w:ind w:left="1950"/>
        <w:jc w:val="both"/>
        <w:rPr>
          <w:rFonts w:ascii="Times New Roman" w:eastAsia="Times New Roman" w:hAnsi="Times New Roman" w:cs="Times New Roman"/>
          <w:b/>
          <w:color w:val="535B63"/>
          <w:sz w:val="24"/>
          <w:szCs w:val="24"/>
          <w:lang w:eastAsia="ru-RU"/>
        </w:rPr>
      </w:pPr>
      <w:hyperlink r:id="rId8" w:history="1">
        <w:r w:rsidRPr="00EF251F">
          <w:rPr>
            <w:rFonts w:ascii="Times New Roman" w:eastAsia="Times New Roman" w:hAnsi="Times New Roman" w:cs="Times New Roman"/>
            <w:b/>
            <w:color w:val="0173C1"/>
            <w:sz w:val="24"/>
            <w:szCs w:val="24"/>
            <w:lang w:eastAsia="ru-RU"/>
          </w:rPr>
          <w:t>на сайте МВД</w:t>
        </w:r>
      </w:hyperlink>
    </w:p>
    <w:p w:rsidR="00EF251F" w:rsidRPr="00EF251F" w:rsidRDefault="00EF251F" w:rsidP="00F658FD">
      <w:pPr>
        <w:numPr>
          <w:ilvl w:val="0"/>
          <w:numId w:val="3"/>
        </w:numPr>
        <w:spacing w:before="210" w:after="100" w:afterAutospacing="1" w:line="240" w:lineRule="auto"/>
        <w:ind w:left="1950"/>
        <w:jc w:val="both"/>
        <w:rPr>
          <w:rFonts w:ascii="Times New Roman" w:eastAsia="Times New Roman" w:hAnsi="Times New Roman" w:cs="Times New Roman"/>
          <w:b/>
          <w:color w:val="535B63"/>
          <w:sz w:val="24"/>
          <w:szCs w:val="24"/>
          <w:lang w:eastAsia="ru-RU"/>
        </w:rPr>
      </w:pPr>
      <w:r w:rsidRPr="00EF251F">
        <w:rPr>
          <w:rFonts w:ascii="Times New Roman" w:eastAsia="Times New Roman" w:hAnsi="Times New Roman" w:cs="Times New Roman"/>
          <w:b/>
          <w:color w:val="535B63"/>
          <w:sz w:val="24"/>
          <w:szCs w:val="24"/>
          <w:lang w:eastAsia="ru-RU"/>
        </w:rPr>
        <w:t>в отделении полиции по месту жительства</w:t>
      </w:r>
    </w:p>
    <w:p w:rsidR="00EF251F" w:rsidRPr="00EF251F" w:rsidRDefault="00EF251F" w:rsidP="00F658FD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535B63"/>
          <w:sz w:val="24"/>
          <w:szCs w:val="24"/>
          <w:lang w:eastAsia="ru-RU"/>
        </w:rPr>
      </w:pPr>
      <w:r w:rsidRPr="00EF251F">
        <w:rPr>
          <w:rFonts w:ascii="Times New Roman" w:eastAsia="Times New Roman" w:hAnsi="Times New Roman" w:cs="Times New Roman"/>
          <w:b/>
          <w:color w:val="535B63"/>
          <w:sz w:val="24"/>
          <w:szCs w:val="24"/>
          <w:lang w:eastAsia="ru-RU"/>
        </w:rPr>
        <w:br/>
        <w:t>Когда дежурный в отделении полиции примет заявление, он обязан выдать вам талон-уведомление. Это означает, что заявление принято</w:t>
      </w:r>
    </w:p>
    <w:p w:rsidR="00EF251F" w:rsidRPr="00EF251F" w:rsidRDefault="00EF251F" w:rsidP="00F658F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F25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банк</w:t>
      </w:r>
    </w:p>
    <w:p w:rsidR="00EF251F" w:rsidRPr="00EF251F" w:rsidRDefault="00EF251F" w:rsidP="00F658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535B63"/>
          <w:sz w:val="24"/>
          <w:szCs w:val="24"/>
          <w:lang w:eastAsia="ru-RU"/>
        </w:rPr>
      </w:pPr>
      <w:r w:rsidRPr="00EF251F">
        <w:rPr>
          <w:rFonts w:ascii="Times New Roman" w:eastAsia="Times New Roman" w:hAnsi="Times New Roman" w:cs="Times New Roman"/>
          <w:b/>
          <w:color w:val="535B63"/>
          <w:sz w:val="24"/>
          <w:szCs w:val="24"/>
          <w:lang w:eastAsia="ru-RU"/>
        </w:rPr>
        <w:lastRenderedPageBreak/>
        <w:t>По закону банки обязаны вернуть клиенту незаконно списанные средства, если не докажут, что клиент сам нарушил правила использования карты</w:t>
      </w:r>
      <w:r w:rsidRPr="00EF251F">
        <w:rPr>
          <w:rFonts w:ascii="Times New Roman" w:eastAsia="Times New Roman" w:hAnsi="Times New Roman" w:cs="Times New Roman"/>
          <w:b/>
          <w:color w:val="535B63"/>
          <w:sz w:val="24"/>
          <w:szCs w:val="24"/>
          <w:lang w:eastAsia="ru-RU"/>
        </w:rPr>
        <w:br/>
      </w:r>
      <w:hyperlink r:id="rId9" w:tgtFrame="_blank" w:history="1">
        <w:r w:rsidRPr="00EF251F">
          <w:rPr>
            <w:rFonts w:ascii="Times New Roman" w:eastAsia="Times New Roman" w:hAnsi="Times New Roman" w:cs="Times New Roman"/>
            <w:b/>
            <w:color w:val="0173C1"/>
            <w:sz w:val="24"/>
            <w:szCs w:val="24"/>
            <w:lang w:eastAsia="ru-RU"/>
          </w:rPr>
          <w:t>п.15 ст. 9 закона «О национальной платёжной системе»</w:t>
        </w:r>
      </w:hyperlink>
      <w:r w:rsidRPr="00EF251F">
        <w:rPr>
          <w:rFonts w:ascii="Times New Roman" w:eastAsia="Times New Roman" w:hAnsi="Times New Roman" w:cs="Times New Roman"/>
          <w:b/>
          <w:color w:val="535B63"/>
          <w:sz w:val="24"/>
          <w:szCs w:val="24"/>
          <w:lang w:eastAsia="ru-RU"/>
        </w:rPr>
        <w:br/>
      </w:r>
      <w:r w:rsidRPr="00EF251F">
        <w:rPr>
          <w:rFonts w:ascii="Times New Roman" w:eastAsia="Times New Roman" w:hAnsi="Times New Roman" w:cs="Times New Roman"/>
          <w:b/>
          <w:bCs/>
          <w:color w:val="535B63"/>
          <w:sz w:val="24"/>
          <w:szCs w:val="24"/>
          <w:lang w:eastAsia="ru-RU"/>
        </w:rPr>
        <w:t>Важно действовать быстро</w:t>
      </w:r>
    </w:p>
    <w:p w:rsidR="00EF251F" w:rsidRPr="00EF251F" w:rsidRDefault="00EF251F" w:rsidP="00F658FD">
      <w:pPr>
        <w:numPr>
          <w:ilvl w:val="0"/>
          <w:numId w:val="4"/>
        </w:numPr>
        <w:spacing w:before="100" w:beforeAutospacing="1" w:after="100" w:afterAutospacing="1" w:line="240" w:lineRule="auto"/>
        <w:ind w:left="1350"/>
        <w:jc w:val="both"/>
        <w:rPr>
          <w:rFonts w:ascii="Times New Roman" w:eastAsia="Times New Roman" w:hAnsi="Times New Roman" w:cs="Times New Roman"/>
          <w:b/>
          <w:color w:val="535B63"/>
          <w:sz w:val="24"/>
          <w:szCs w:val="24"/>
          <w:lang w:eastAsia="ru-RU"/>
        </w:rPr>
      </w:pPr>
      <w:r w:rsidRPr="00EF251F">
        <w:rPr>
          <w:rFonts w:ascii="Times New Roman" w:eastAsia="Times New Roman" w:hAnsi="Times New Roman" w:cs="Times New Roman"/>
          <w:b/>
          <w:color w:val="535B63"/>
          <w:sz w:val="24"/>
          <w:szCs w:val="24"/>
          <w:lang w:eastAsia="ru-RU"/>
        </w:rPr>
        <w:t>Позвоните в банк, сообщите о проблеме и заблокируйте карту</w:t>
      </w:r>
    </w:p>
    <w:p w:rsidR="00EF251F" w:rsidRPr="00EF251F" w:rsidRDefault="00EF251F" w:rsidP="00F658FD">
      <w:pPr>
        <w:numPr>
          <w:ilvl w:val="0"/>
          <w:numId w:val="4"/>
        </w:numPr>
        <w:spacing w:before="100" w:beforeAutospacing="1" w:after="100" w:afterAutospacing="1" w:line="240" w:lineRule="auto"/>
        <w:ind w:left="1350"/>
        <w:jc w:val="both"/>
        <w:rPr>
          <w:rFonts w:ascii="Times New Roman" w:eastAsia="Times New Roman" w:hAnsi="Times New Roman" w:cs="Times New Roman"/>
          <w:b/>
          <w:color w:val="535B63"/>
          <w:sz w:val="24"/>
          <w:szCs w:val="24"/>
          <w:lang w:eastAsia="ru-RU"/>
        </w:rPr>
      </w:pPr>
      <w:r w:rsidRPr="00EF251F">
        <w:rPr>
          <w:rFonts w:ascii="Times New Roman" w:eastAsia="Times New Roman" w:hAnsi="Times New Roman" w:cs="Times New Roman"/>
          <w:b/>
          <w:color w:val="535B63"/>
          <w:sz w:val="24"/>
          <w:szCs w:val="24"/>
          <w:lang w:eastAsia="ru-RU"/>
        </w:rPr>
        <w:t>Попробуйте отменить транзакцию в личном кабинете банка или в мобильном приложении</w:t>
      </w:r>
    </w:p>
    <w:p w:rsidR="00EF251F" w:rsidRPr="00EF251F" w:rsidRDefault="00EF251F" w:rsidP="00F658FD">
      <w:pPr>
        <w:numPr>
          <w:ilvl w:val="0"/>
          <w:numId w:val="4"/>
        </w:numPr>
        <w:spacing w:before="100" w:beforeAutospacing="1" w:after="100" w:afterAutospacing="1" w:line="240" w:lineRule="auto"/>
        <w:ind w:left="1350"/>
        <w:jc w:val="both"/>
        <w:rPr>
          <w:rFonts w:ascii="Times New Roman" w:eastAsia="Times New Roman" w:hAnsi="Times New Roman" w:cs="Times New Roman"/>
          <w:b/>
          <w:color w:val="535B63"/>
          <w:sz w:val="24"/>
          <w:szCs w:val="24"/>
          <w:lang w:eastAsia="ru-RU"/>
        </w:rPr>
      </w:pPr>
      <w:r w:rsidRPr="00EF251F">
        <w:rPr>
          <w:rFonts w:ascii="Times New Roman" w:eastAsia="Times New Roman" w:hAnsi="Times New Roman" w:cs="Times New Roman"/>
          <w:b/>
          <w:color w:val="535B63"/>
          <w:sz w:val="24"/>
          <w:szCs w:val="24"/>
          <w:lang w:eastAsia="ru-RU"/>
        </w:rPr>
        <w:t>Запросите подробную выписку со счёта, где будет указано, куда переведены деньги</w:t>
      </w:r>
    </w:p>
    <w:p w:rsidR="00EF251F" w:rsidRPr="00EF251F" w:rsidRDefault="00EF251F" w:rsidP="00F658FD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576472"/>
          <w:sz w:val="24"/>
          <w:szCs w:val="24"/>
          <w:lang w:eastAsia="ru-RU"/>
        </w:rPr>
      </w:pPr>
      <w:r w:rsidRPr="00EF251F">
        <w:rPr>
          <w:rFonts w:ascii="Times New Roman" w:eastAsia="Times New Roman" w:hAnsi="Times New Roman" w:cs="Times New Roman"/>
          <w:b/>
          <w:color w:val="576472"/>
          <w:sz w:val="24"/>
          <w:szCs w:val="24"/>
          <w:lang w:eastAsia="ru-RU"/>
        </w:rPr>
        <w:t xml:space="preserve">Если вы лично раскрыли мошеннику конфиденциальную информацию — например, дали </w:t>
      </w:r>
      <w:proofErr w:type="spellStart"/>
      <w:r w:rsidRPr="00EF251F">
        <w:rPr>
          <w:rFonts w:ascii="Times New Roman" w:eastAsia="Times New Roman" w:hAnsi="Times New Roman" w:cs="Times New Roman"/>
          <w:b/>
          <w:color w:val="576472"/>
          <w:sz w:val="24"/>
          <w:szCs w:val="24"/>
          <w:lang w:eastAsia="ru-RU"/>
        </w:rPr>
        <w:t>пин</w:t>
      </w:r>
      <w:proofErr w:type="spellEnd"/>
      <w:r w:rsidRPr="00EF251F">
        <w:rPr>
          <w:rFonts w:ascii="Times New Roman" w:eastAsia="Times New Roman" w:hAnsi="Times New Roman" w:cs="Times New Roman"/>
          <w:b/>
          <w:color w:val="576472"/>
          <w:sz w:val="24"/>
          <w:szCs w:val="24"/>
          <w:lang w:eastAsia="ru-RU"/>
        </w:rPr>
        <w:t>-код от карты или сказали CVV-код — банк не обязан возвращать деньги. Этот платёж считается добровольным, банк не имеет права отменять его и списывать деньги со счёта получателя</w:t>
      </w:r>
      <w:r w:rsidRPr="00EF251F">
        <w:rPr>
          <w:rFonts w:ascii="Times New Roman" w:eastAsia="Times New Roman" w:hAnsi="Times New Roman" w:cs="Times New Roman"/>
          <w:b/>
          <w:color w:val="576472"/>
          <w:sz w:val="24"/>
          <w:szCs w:val="24"/>
          <w:lang w:eastAsia="ru-RU"/>
        </w:rPr>
        <w:br/>
      </w:r>
      <w:r w:rsidRPr="00EF251F">
        <w:rPr>
          <w:rFonts w:ascii="Times New Roman" w:eastAsia="Times New Roman" w:hAnsi="Times New Roman" w:cs="Times New Roman"/>
          <w:b/>
          <w:color w:val="576472"/>
          <w:sz w:val="24"/>
          <w:szCs w:val="24"/>
          <w:lang w:eastAsia="ru-RU"/>
        </w:rPr>
        <w:br/>
        <w:t>Банки не вмешиваются в договорные отношения клиентов, все претензии между плательщиком и получателям решаются без участия банка</w:t>
      </w:r>
      <w:r w:rsidRPr="00EF251F">
        <w:rPr>
          <w:rFonts w:ascii="Times New Roman" w:eastAsia="Times New Roman" w:hAnsi="Times New Roman" w:cs="Times New Roman"/>
          <w:b/>
          <w:color w:val="576472"/>
          <w:sz w:val="24"/>
          <w:szCs w:val="24"/>
          <w:lang w:eastAsia="ru-RU"/>
        </w:rPr>
        <w:br/>
      </w:r>
      <w:hyperlink r:id="rId10" w:tgtFrame="_blank" w:history="1">
        <w:r w:rsidRPr="00EF251F">
          <w:rPr>
            <w:rFonts w:ascii="Times New Roman" w:eastAsia="Times New Roman" w:hAnsi="Times New Roman" w:cs="Times New Roman"/>
            <w:b/>
            <w:color w:val="0173C1"/>
            <w:sz w:val="24"/>
            <w:szCs w:val="24"/>
            <w:lang w:eastAsia="ru-RU"/>
          </w:rPr>
          <w:t>п. 1.25 гл. 1 Правил перевода денежных средств</w:t>
        </w:r>
      </w:hyperlink>
    </w:p>
    <w:p w:rsidR="00EF251F" w:rsidRDefault="00EF251F" w:rsidP="00F658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535B63"/>
          <w:sz w:val="24"/>
          <w:szCs w:val="24"/>
          <w:lang w:eastAsia="ru-RU"/>
        </w:rPr>
      </w:pPr>
      <w:r w:rsidRPr="00EF251F">
        <w:rPr>
          <w:rFonts w:ascii="Times New Roman" w:eastAsia="Times New Roman" w:hAnsi="Times New Roman" w:cs="Times New Roman"/>
          <w:b/>
          <w:color w:val="535B63"/>
          <w:sz w:val="24"/>
          <w:szCs w:val="24"/>
          <w:lang w:eastAsia="ru-RU"/>
        </w:rPr>
        <w:t>Если банк отказывается решать ваш вопрос, попросите письменный отказ с указанием причин. Напишите жалобу </w:t>
      </w:r>
      <w:hyperlink r:id="rId11" w:tgtFrame="_blank" w:history="1">
        <w:r w:rsidRPr="00EF251F">
          <w:rPr>
            <w:rFonts w:ascii="Times New Roman" w:eastAsia="Times New Roman" w:hAnsi="Times New Roman" w:cs="Times New Roman"/>
            <w:b/>
            <w:color w:val="0173C1"/>
            <w:sz w:val="24"/>
            <w:szCs w:val="24"/>
            <w:lang w:eastAsia="ru-RU"/>
          </w:rPr>
          <w:t>на сайте Банка России</w:t>
        </w:r>
      </w:hyperlink>
    </w:p>
    <w:p w:rsidR="00F658FD" w:rsidRDefault="00F658FD" w:rsidP="00F658FD">
      <w:pPr>
        <w:spacing w:after="0" w:line="240" w:lineRule="auto"/>
        <w:jc w:val="both"/>
        <w:rPr>
          <w:rFonts w:ascii="Arial" w:eastAsia="Times New Roman" w:hAnsi="Arial" w:cs="Arial"/>
          <w:b/>
          <w:color w:val="535B63"/>
          <w:sz w:val="24"/>
          <w:szCs w:val="24"/>
          <w:lang w:eastAsia="ru-RU"/>
        </w:rPr>
      </w:pPr>
    </w:p>
    <w:p w:rsidR="007411B2" w:rsidRDefault="007411B2" w:rsidP="00EF251F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197EA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97EA6"/>
          <w:sz w:val="24"/>
          <w:szCs w:val="24"/>
          <w:lang w:eastAsia="ru-RU"/>
        </w:rPr>
        <w:drawing>
          <wp:inline distT="0" distB="0" distL="0" distR="0" wp14:anchorId="6C20EC18" wp14:editId="460E34A0">
            <wp:extent cx="4781550" cy="33386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л.м.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643" cy="334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51F" w:rsidRDefault="00EF251F" w:rsidP="00EF251F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197EA6"/>
          <w:sz w:val="24"/>
          <w:szCs w:val="24"/>
          <w:lang w:eastAsia="ru-RU"/>
        </w:rPr>
      </w:pPr>
    </w:p>
    <w:p w:rsidR="00F658FD" w:rsidRDefault="00F658FD" w:rsidP="00EF251F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197EA6"/>
          <w:sz w:val="24"/>
          <w:szCs w:val="24"/>
          <w:lang w:eastAsia="ru-RU"/>
        </w:rPr>
      </w:pPr>
    </w:p>
    <w:p w:rsidR="00F658FD" w:rsidRDefault="00F658FD" w:rsidP="00EF251F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197EA6"/>
          <w:sz w:val="24"/>
          <w:szCs w:val="24"/>
          <w:lang w:eastAsia="ru-RU"/>
        </w:rPr>
      </w:pPr>
    </w:p>
    <w:p w:rsidR="00F658FD" w:rsidRPr="00CB02BC" w:rsidRDefault="00F658FD" w:rsidP="00EF251F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197EA6"/>
          <w:sz w:val="24"/>
          <w:szCs w:val="24"/>
          <w:lang w:eastAsia="ru-RU"/>
        </w:rPr>
      </w:pPr>
    </w:p>
    <w:p w:rsidR="00CB02BC" w:rsidRPr="00CB02BC" w:rsidRDefault="00CB02BC" w:rsidP="00CB02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Будьте в курсе!</w:t>
      </w:r>
    </w:p>
    <w:p w:rsidR="00CB02BC" w:rsidRPr="00CB02BC" w:rsidRDefault="00CB02BC" w:rsidP="00CB02B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Кто предупрежден — тот вооружен! Ознакомьтесь с наиболее распространенными видами мошенничества.</w:t>
      </w:r>
    </w:p>
    <w:p w:rsidR="00CB02BC" w:rsidRPr="00CB02BC" w:rsidRDefault="00CB02BC" w:rsidP="00CB02B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2.При получении звонка с незнакомого номера проанализируйте ситуацию и принимайте взвешенные решения.</w:t>
      </w:r>
    </w:p>
    <w:p w:rsidR="00CB02BC" w:rsidRPr="00CB02BC" w:rsidRDefault="00CB02BC" w:rsidP="00CB02B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 xml:space="preserve">3. Чтобы разблокировать компьютер от вирусов, используйте </w:t>
      </w:r>
      <w:proofErr w:type="gramStart"/>
      <w:r w:rsidRPr="00CB02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антивирусное</w:t>
      </w:r>
      <w:proofErr w:type="gramEnd"/>
      <w:r w:rsidRPr="00CB02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ПО известных разработчиков, в том числе бесплатные версии, размещенные на их сайтах. Не стоит верить сообщениям, гарантирующим избавление от вируса или исчезновение </w:t>
      </w:r>
      <w:proofErr w:type="gramStart"/>
      <w:r w:rsidRPr="00CB02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Интернет-баннера</w:t>
      </w:r>
      <w:proofErr w:type="gramEnd"/>
      <w:r w:rsidRPr="00CB02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при отправке SMS на короткий номер.</w:t>
      </w:r>
    </w:p>
    <w:p w:rsidR="00CB02BC" w:rsidRPr="00CB02BC" w:rsidRDefault="00CB02BC" w:rsidP="00CB02B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 Отдавайте предпочтение проверенным сервисам.</w:t>
      </w:r>
    </w:p>
    <w:p w:rsidR="00CB02BC" w:rsidRPr="00CB02BC" w:rsidRDefault="00CB02BC" w:rsidP="00CB02B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5. Опасайтесь кражи телефона при нахождении в роуминге. Кражи мобильных телефонов совершаются с целью осуществления вызовов в роуминге, что приводит к образованию задолженности. В связи с этим, отдыхая заграницей, будьте внимательны и не оставляйте мобильные телефоны без присмотра! В случае кражи мобильного телефона незамедлительно заблокируйте номер, чтобы предотвратить использование мошенниками средств, находящихся на Вашем лицевом счете. По возвращении в Россию Вы сможете восстановить свой номер.</w:t>
      </w:r>
    </w:p>
    <w:p w:rsidR="00CB02BC" w:rsidRPr="00CB02BC" w:rsidRDefault="00CB02BC" w:rsidP="00CB02B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6.НИКОГДА не вводите номер своего телефона на сайтах, требующих "ПОДТВЕРДИТЕ, ЧТО ВЫ ЧЕЛОВЕК". Поиск данных о фамилии, создание видеоролика с Вашим фото, астрологический прогноз и т.п. - источники последующей рассылки спама и заразы.  </w:t>
      </w:r>
    </w:p>
    <w:p w:rsidR="00CB02BC" w:rsidRPr="00CB02BC" w:rsidRDefault="00CB02BC" w:rsidP="00CB02B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7.Отключите в телефоне автоматический переход по ссылкам в СМС и ММС, если таковой вдруг у вас где-то включен.</w:t>
      </w:r>
    </w:p>
    <w:p w:rsidR="00CB02BC" w:rsidRPr="00CB02BC" w:rsidRDefault="00CB02BC" w:rsidP="00CB02B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8. Скопируйте или спишите  содержание SMS и номер </w:t>
      </w:r>
      <w:proofErr w:type="gramStart"/>
      <w:r w:rsidRPr="00CB02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пакостного</w:t>
      </w:r>
      <w:proofErr w:type="gramEnd"/>
      <w:r w:rsidRPr="00CB02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отправителя   и отправьте их  по электронной почте, не по SMS (!!) своему оператору. У всех операторов есть на сайте ссылка на жалобы по мошенничеству.</w:t>
      </w:r>
    </w:p>
    <w:p w:rsidR="00CB02BC" w:rsidRPr="00CB02BC" w:rsidRDefault="00CB02BC" w:rsidP="00CB02B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9.Задача SMS - спровоцировать ответный звонок, SMS или переход по ссылке. Экспериментировать с ними не стоит под угрозой потери денег, поэтому на адрес отправителя  никогда НЕ  звоните для разборок,  не отвечайте </w:t>
      </w:r>
      <w:proofErr w:type="spellStart"/>
      <w:r w:rsidRPr="00CB02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эсэмэской</w:t>
      </w:r>
      <w:proofErr w:type="spellEnd"/>
      <w:r w:rsidRPr="00CB02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"вы достали, не сохраняйте СМС, не копируйте ссылку.</w:t>
      </w:r>
    </w:p>
    <w:p w:rsidR="00CB02BC" w:rsidRPr="00CB02BC" w:rsidRDefault="00CB02BC" w:rsidP="00CB02B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10.Никогда не открывайте ссылки "для проверки" на компе. Есть риск, что вы активируете платную подписку контент-гомосеков даже таким образом. Ничего нового, кроме факта заразности вы не узнаете.</w:t>
      </w:r>
    </w:p>
    <w:p w:rsidR="00CB02BC" w:rsidRPr="00CB02BC" w:rsidRDefault="00CB02BC" w:rsidP="00CB02B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11. Проверяйте периодически баланс и через всякие </w:t>
      </w:r>
      <w:proofErr w:type="gramStart"/>
      <w:r w:rsidRPr="00CB02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интернет-помощники</w:t>
      </w:r>
      <w:proofErr w:type="gramEnd"/>
      <w:r w:rsidRPr="00CB02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отсутствие платных подписок на всех своих номерах</w:t>
      </w:r>
    </w:p>
    <w:p w:rsidR="00CB02BC" w:rsidRPr="00CB02BC" w:rsidRDefault="00CB02BC" w:rsidP="00CB02B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12. Если деньги  все-таки  списали и  действительно необоснованно, незамедлительно пишите оператору письменную претензию, получайте экземпляр с печатью о приеме и ТРЕБУЙТЕ как возврата  денег, так и письменного ответа оператора о причине неправомерного списания</w:t>
      </w:r>
    </w:p>
    <w:p w:rsidR="00CB02BC" w:rsidRPr="00CB02BC" w:rsidRDefault="00CB02BC" w:rsidP="00CB02B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13.Не поленитесь написать заявление в отделение полиции, если денег все же списали. Это статья "Мошенничество".</w:t>
      </w:r>
    </w:p>
    <w:p w:rsidR="00CB02BC" w:rsidRDefault="00CB02BC" w:rsidP="00EF251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CB02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14.Не поленитесь написать заявление в полицию, если смс приходят в ночи и ЧАСТО. Это статья "Хулиганство".</w:t>
      </w:r>
    </w:p>
    <w:p w:rsidR="00EF251F" w:rsidRDefault="00EF251F" w:rsidP="00EF251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F251F" w:rsidRDefault="00EF251F" w:rsidP="00EF251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F251F" w:rsidRDefault="00EF251F" w:rsidP="00EF251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F251F" w:rsidRDefault="00EF251F" w:rsidP="00EF251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F251F" w:rsidRDefault="00EF251F" w:rsidP="00EF251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F251F" w:rsidRDefault="00EF251F" w:rsidP="00EF251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F251F" w:rsidRDefault="00EF251F" w:rsidP="00EF251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F251F" w:rsidRDefault="00EF251F" w:rsidP="00EF251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D42B02" w:rsidRDefault="00D42B02" w:rsidP="00EF251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D42B02" w:rsidRDefault="00D42B02" w:rsidP="00EF251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D42B02" w:rsidRDefault="00D42B02" w:rsidP="00EF251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D42B02" w:rsidRDefault="00D42B02" w:rsidP="00EF251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D42B02" w:rsidRDefault="00D42B02" w:rsidP="00EF251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F251F" w:rsidRPr="00CB02BC" w:rsidRDefault="00EF251F" w:rsidP="00EF251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58FD" w:rsidRDefault="00F658FD" w:rsidP="00CB02B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B02BC" w:rsidRDefault="00CB02BC" w:rsidP="00CB02B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B02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Люди, не будьте наивными!</w:t>
      </w:r>
    </w:p>
    <w:p w:rsidR="00EF251F" w:rsidRDefault="00EF251F" w:rsidP="00CB02B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F251F" w:rsidRDefault="00EF251F" w:rsidP="00CB02B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F251F" w:rsidRPr="00CB02BC" w:rsidRDefault="00EF251F" w:rsidP="00CB02B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260159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л.м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2BC" w:rsidRDefault="00CB02BC" w:rsidP="00CB02B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CB02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Интернет ресурсы</w:t>
      </w:r>
    </w:p>
    <w:p w:rsidR="00EF251F" w:rsidRDefault="00EF251F" w:rsidP="00CB02B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F251F" w:rsidRPr="00CB02BC" w:rsidRDefault="00EF251F" w:rsidP="00CB02B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B02BC" w:rsidRPr="00CB02BC" w:rsidRDefault="00CB02BC" w:rsidP="00CB02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1.</w:t>
      </w:r>
      <w:r w:rsidR="00EF251F" w:rsidRPr="00EF251F">
        <w:t xml:space="preserve"> </w:t>
      </w:r>
      <w:hyperlink r:id="rId14" w:history="1">
        <w:r w:rsidR="00F658FD" w:rsidRPr="00C2365B">
          <w:rPr>
            <w:rStyle w:val="a7"/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https://www.gosuslugi.ru/situation/financial_fraud/when_deceiving</w:t>
        </w:r>
      </w:hyperlink>
      <w:r w:rsidR="00F658F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CB02BC" w:rsidRPr="00CB02BC" w:rsidRDefault="00CB02BC" w:rsidP="00CB02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CB02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2.</w:t>
      </w:r>
      <w:r w:rsidR="00EF251F" w:rsidRPr="00F658FD">
        <w:rPr>
          <w:lang w:val="en-US"/>
        </w:rPr>
        <w:t xml:space="preserve"> </w:t>
      </w:r>
      <w:hyperlink r:id="rId15" w:history="1">
        <w:r w:rsidR="00F658FD" w:rsidRPr="00C2365B">
          <w:rPr>
            <w:rStyle w:val="a7"/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val="en-US" w:eastAsia="ru-RU"/>
          </w:rPr>
          <w:t>https://stopmoshennik.com/russia/</w:t>
        </w:r>
      </w:hyperlink>
      <w:r w:rsidR="00F658FD" w:rsidRPr="00F658F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 xml:space="preserve"> </w:t>
      </w:r>
    </w:p>
    <w:p w:rsidR="00CB02BC" w:rsidRPr="00CB02BC" w:rsidRDefault="00CB02BC" w:rsidP="00CB02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CB02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3.</w:t>
      </w:r>
      <w:r w:rsidR="00F658FD" w:rsidRPr="00F658FD">
        <w:rPr>
          <w:rFonts w:ascii="Times New Roman" w:hAnsi="Times New Roman" w:cs="Times New Roman"/>
          <w:color w:val="162136"/>
          <w:sz w:val="24"/>
          <w:szCs w:val="24"/>
          <w:shd w:val="clear" w:color="auto" w:fill="F4F5F8"/>
          <w:lang w:val="en-US"/>
        </w:rPr>
        <w:t xml:space="preserve"> </w:t>
      </w:r>
      <w:r w:rsidR="00F658FD" w:rsidRPr="00F658FD">
        <w:rPr>
          <w:rFonts w:ascii="Times New Roman" w:hAnsi="Times New Roman" w:cs="Times New Roman"/>
          <w:color w:val="162136"/>
          <w:sz w:val="24"/>
          <w:szCs w:val="24"/>
          <w:shd w:val="clear" w:color="auto" w:fill="F4F5F8"/>
          <w:lang w:val="en-US"/>
        </w:rPr>
        <w:t xml:space="preserve">Banki.ru </w:t>
      </w:r>
      <w:hyperlink r:id="rId16" w:history="1">
        <w:r w:rsidR="00F658FD" w:rsidRPr="00C2365B">
          <w:rPr>
            <w:rStyle w:val="a7"/>
            <w:rFonts w:ascii="Times New Roman" w:hAnsi="Times New Roman" w:cs="Times New Roman"/>
            <w:sz w:val="24"/>
            <w:szCs w:val="24"/>
            <w:shd w:val="clear" w:color="auto" w:fill="F4F5F8"/>
            <w:lang w:val="en-US"/>
          </w:rPr>
          <w:t>https://www.banki.ru/news/daytheme/?id=10985509</w:t>
        </w:r>
      </w:hyperlink>
      <w:r w:rsidR="00F658FD" w:rsidRPr="00F658FD">
        <w:rPr>
          <w:rFonts w:ascii="Times New Roman" w:hAnsi="Times New Roman" w:cs="Times New Roman"/>
          <w:color w:val="162136"/>
          <w:sz w:val="24"/>
          <w:szCs w:val="24"/>
          <w:shd w:val="clear" w:color="auto" w:fill="F4F5F8"/>
          <w:lang w:val="en-US"/>
        </w:rPr>
        <w:t xml:space="preserve"> </w:t>
      </w:r>
    </w:p>
    <w:p w:rsidR="00CB02BC" w:rsidRPr="00CB02BC" w:rsidRDefault="00CB02BC" w:rsidP="00CB02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B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4.</w:t>
      </w:r>
      <w:r w:rsidR="00F658FD" w:rsidRPr="00F658F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 xml:space="preserve"> </w:t>
      </w:r>
      <w:hyperlink r:id="rId17" w:history="1">
        <w:r w:rsidR="00F658FD" w:rsidRPr="00C2365B">
          <w:rPr>
            <w:rStyle w:val="a7"/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https://ru.wikipedia.org/</w:t>
        </w:r>
      </w:hyperlink>
      <w:r w:rsidR="00F658F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897391" w:rsidRDefault="00D42B02" w:rsidP="00D42B02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D42B0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5.</w:t>
      </w:r>
      <w:r w:rsidR="00F658FD" w:rsidRPr="00D42B02">
        <w:t xml:space="preserve"> </w:t>
      </w:r>
      <w:hyperlink r:id="rId18" w:history="1">
        <w:r w:rsidR="00F658FD" w:rsidRPr="00F658F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F658FD" w:rsidRPr="00D42B02">
          <w:rPr>
            <w:rStyle w:val="a7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F658FD" w:rsidRPr="00F658F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cbr</w:t>
        </w:r>
        <w:proofErr w:type="spellEnd"/>
        <w:r w:rsidR="00F658FD" w:rsidRPr="00D42B02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F658FD" w:rsidRPr="00F658F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F658FD" w:rsidRPr="00D42B02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</w:hyperlink>
    </w:p>
    <w:p w:rsidR="00D42B02" w:rsidRPr="00D42B02" w:rsidRDefault="00D42B02" w:rsidP="00D42B0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D42B02">
        <w:t xml:space="preserve"> </w:t>
      </w:r>
      <w:hyperlink r:id="rId19" w:history="1">
        <w:r w:rsidRPr="00C2365B">
          <w:rPr>
            <w:rStyle w:val="a7"/>
            <w:rFonts w:ascii="Times New Roman" w:hAnsi="Times New Roman" w:cs="Times New Roman"/>
            <w:sz w:val="24"/>
            <w:szCs w:val="24"/>
          </w:rPr>
          <w:t>https://openbudget.irkobl.ru/sodeystvie/federalnyy-uroven/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58FD" w:rsidRDefault="00F658FD">
      <w:pPr>
        <w:rPr>
          <w:rFonts w:ascii="Times New Roman" w:hAnsi="Times New Roman" w:cs="Times New Roman"/>
          <w:sz w:val="24"/>
          <w:szCs w:val="24"/>
        </w:rPr>
      </w:pPr>
    </w:p>
    <w:p w:rsidR="00D42B02" w:rsidRDefault="00D42B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Информацию подготовил:</w:t>
      </w:r>
    </w:p>
    <w:p w:rsidR="00D42B02" w:rsidRPr="00D42B02" w:rsidRDefault="00D42B0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ведущий специалист ФУА МО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Куйтунский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                 А.А.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Кошкарева</w:t>
      </w:r>
      <w:proofErr w:type="spellEnd"/>
    </w:p>
    <w:sectPr w:rsidR="00D42B02" w:rsidRPr="00D42B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167E5"/>
    <w:multiLevelType w:val="multilevel"/>
    <w:tmpl w:val="025E4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6AF69A3"/>
    <w:multiLevelType w:val="multilevel"/>
    <w:tmpl w:val="BE0E9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90780C"/>
    <w:multiLevelType w:val="multilevel"/>
    <w:tmpl w:val="62889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C312458"/>
    <w:multiLevelType w:val="multilevel"/>
    <w:tmpl w:val="F9968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2BC"/>
    <w:rsid w:val="002E365F"/>
    <w:rsid w:val="007411B2"/>
    <w:rsid w:val="00897391"/>
    <w:rsid w:val="00C82EF1"/>
    <w:rsid w:val="00CB02BC"/>
    <w:rsid w:val="00D42B02"/>
    <w:rsid w:val="00EF251F"/>
    <w:rsid w:val="00F65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B02B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B02B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CB0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02B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82EF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B02B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B02B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CB0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02B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82E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58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02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92164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48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152186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405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104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003836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0123060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74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550647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509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97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94029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3422214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39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30418">
                      <w:marLeft w:val="1500"/>
                      <w:marRight w:val="0"/>
                      <w:marTop w:val="0"/>
                      <w:marBottom w:val="0"/>
                      <w:divBdr>
                        <w:top w:val="single" w:sz="6" w:space="15" w:color="DBE1E5"/>
                        <w:left w:val="single" w:sz="6" w:space="31" w:color="DBE1E5"/>
                        <w:bottom w:val="single" w:sz="6" w:space="15" w:color="DBE1E5"/>
                        <w:right w:val="single" w:sz="6" w:space="30" w:color="DBE1E5"/>
                      </w:divBdr>
                      <w:divsChild>
                        <w:div w:id="509107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28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524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70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310347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93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86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8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b1aew.xn--p1ai/request_main" TargetMode="External"/><Relationship Id="rId13" Type="http://schemas.openxmlformats.org/officeDocument/2006/relationships/image" Target="media/image3.jpg"/><Relationship Id="rId18" Type="http://schemas.openxmlformats.org/officeDocument/2006/relationships/hyperlink" Target="https://cbr.ru/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www.ntv.ru/peredacha/Za_granyu/m89640/o728098/video/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ru.wikipedia.org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banki.ru/news/daytheme/?id=10985509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cbr.ru/Reception/Message/Register?messageType=Complain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topmoshennik.com/russia/" TargetMode="External"/><Relationship Id="rId10" Type="http://schemas.openxmlformats.org/officeDocument/2006/relationships/hyperlink" Target="http://www.consultant.ru/document/cons_doc_LAW_131829/373ee330758c2c5369484b83fa46aaf50f72efd9/" TargetMode="External"/><Relationship Id="rId19" Type="http://schemas.openxmlformats.org/officeDocument/2006/relationships/hyperlink" Target="https://openbudget.irkobl.ru/sodeystvie/federalnyy-uroven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onsultant.ru/document/cons_doc_LAW_115625/b0062cfb1c3cae710d57f0557303e78760a31d16/" TargetMode="External"/><Relationship Id="rId14" Type="http://schemas.openxmlformats.org/officeDocument/2006/relationships/hyperlink" Target="https://www.gosuslugi.ru/situation/financial_fraud/when_deceivi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9</Pages>
  <Words>2460</Words>
  <Characters>16637</Characters>
  <Application>Microsoft Office Word</Application>
  <DocSecurity>0</DocSecurity>
  <Lines>346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KADR</dc:creator>
  <cp:lastModifiedBy>KADR</cp:lastModifiedBy>
  <cp:revision>2</cp:revision>
  <dcterms:created xsi:type="dcterms:W3CDTF">2023-05-26T04:16:00Z</dcterms:created>
  <dcterms:modified xsi:type="dcterms:W3CDTF">2023-05-26T06:23:00Z</dcterms:modified>
</cp:coreProperties>
</file>