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</w:t>
      </w:r>
      <w:r w:rsidR="00CC4728">
        <w:rPr>
          <w:rStyle w:val="a7"/>
          <w:sz w:val="20"/>
          <w:szCs w:val="20"/>
        </w:rPr>
        <w:t>нокошения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CC4728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CC4728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107789"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 w:rsidR="00DA0A85">
        <w:rPr>
          <w:sz w:val="20"/>
          <w:szCs w:val="20"/>
        </w:rPr>
        <w:t>1591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DA0A85">
        <w:rPr>
          <w:sz w:val="20"/>
          <w:szCs w:val="20"/>
        </w:rPr>
        <w:t>132126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район, </w:t>
      </w:r>
      <w:r w:rsidR="00DA0A85">
        <w:rPr>
          <w:sz w:val="20"/>
          <w:szCs w:val="20"/>
        </w:rPr>
        <w:t xml:space="preserve">на удалении 2,5 км от границы с. </w:t>
      </w:r>
      <w:proofErr w:type="spellStart"/>
      <w:r w:rsidR="00DA0A85">
        <w:rPr>
          <w:sz w:val="20"/>
          <w:szCs w:val="20"/>
        </w:rPr>
        <w:t>Усть-Када</w:t>
      </w:r>
      <w:proofErr w:type="spellEnd"/>
      <w:r w:rsidR="00DA0A85">
        <w:rPr>
          <w:sz w:val="20"/>
          <w:szCs w:val="20"/>
        </w:rPr>
        <w:t xml:space="preserve"> на восток, левый берег р. Ока</w:t>
      </w:r>
      <w:r w:rsidR="007A5CFD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080D95" w:rsidRDefault="00080D95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080D9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2022-07-01T08:25:00Z</cp:lastPrinted>
  <dcterms:created xsi:type="dcterms:W3CDTF">2022-09-26T09:28:00Z</dcterms:created>
  <dcterms:modified xsi:type="dcterms:W3CDTF">2022-09-26T09:28:00Z</dcterms:modified>
</cp:coreProperties>
</file>