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88" w:rsidRDefault="00467F2A">
      <w:pPr>
        <w:pStyle w:val="a3"/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88" w:rsidRDefault="008B1488">
      <w:pPr>
        <w:pStyle w:val="a3"/>
      </w:pPr>
    </w:p>
    <w:p w:rsidR="008B1488" w:rsidRDefault="00AA60CB">
      <w:pPr>
        <w:pStyle w:val="a3"/>
      </w:pPr>
      <w:r>
        <w:t>РОССИЙСКАЯ   ФЕДЕРАЦИЯ</w:t>
      </w:r>
    </w:p>
    <w:p w:rsidR="008B1488" w:rsidRDefault="008B1488">
      <w:pPr>
        <w:pStyle w:val="a3"/>
      </w:pPr>
    </w:p>
    <w:p w:rsidR="008B1488" w:rsidRDefault="00AA60CB">
      <w:pPr>
        <w:pStyle w:val="a3"/>
      </w:pPr>
      <w:r>
        <w:t>ИРКУТСКАЯ   ОБЛАСТЬ</w:t>
      </w:r>
    </w:p>
    <w:p w:rsidR="008B1488" w:rsidRDefault="008B1488">
      <w:pPr>
        <w:jc w:val="center"/>
        <w:rPr>
          <w:b/>
          <w:bCs/>
        </w:rPr>
      </w:pPr>
    </w:p>
    <w:p w:rsidR="008B1488" w:rsidRDefault="00AA60CB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  ОБРАЗОВАНИЯ   </w:t>
      </w:r>
    </w:p>
    <w:p w:rsidR="008B1488" w:rsidRDefault="00AA60CB">
      <w:pPr>
        <w:jc w:val="center"/>
        <w:rPr>
          <w:b/>
          <w:bCs/>
        </w:rPr>
      </w:pPr>
      <w:r>
        <w:rPr>
          <w:b/>
          <w:bCs/>
        </w:rPr>
        <w:t xml:space="preserve"> КУЙТУНСКИЙ    РАЙОН</w:t>
      </w:r>
    </w:p>
    <w:p w:rsidR="008B1488" w:rsidRDefault="008B1488">
      <w:pPr>
        <w:jc w:val="center"/>
        <w:rPr>
          <w:b/>
          <w:bCs/>
        </w:rPr>
      </w:pPr>
    </w:p>
    <w:p w:rsidR="008B1488" w:rsidRDefault="00AA60CB">
      <w:pPr>
        <w:pStyle w:val="1"/>
      </w:pPr>
      <w:r>
        <w:t>П О С Т А Н О В Л Е Н И Е</w:t>
      </w:r>
    </w:p>
    <w:p w:rsidR="008B1488" w:rsidRDefault="008B1488">
      <w:pPr>
        <w:jc w:val="center"/>
        <w:rPr>
          <w:b/>
          <w:bCs/>
        </w:rPr>
      </w:pPr>
    </w:p>
    <w:p w:rsidR="008B1488" w:rsidRPr="00E143C3" w:rsidRDefault="00110578">
      <w:r w:rsidRPr="00E143C3">
        <w:t>О</w:t>
      </w:r>
      <w:r w:rsidR="00B128EC" w:rsidRPr="00E143C3">
        <w:t>т</w:t>
      </w:r>
      <w:r w:rsidR="005025ED">
        <w:t xml:space="preserve"> «</w:t>
      </w:r>
      <w:r w:rsidR="000C6732">
        <w:t>_</w:t>
      </w:r>
      <w:r w:rsidR="00DC7E1A">
        <w:t>12</w:t>
      </w:r>
      <w:bookmarkStart w:id="0" w:name="_GoBack"/>
      <w:bookmarkEnd w:id="0"/>
      <w:r w:rsidR="000C6732">
        <w:t>_</w:t>
      </w:r>
      <w:r w:rsidR="00AA60CB" w:rsidRPr="00E143C3">
        <w:t xml:space="preserve">» </w:t>
      </w:r>
      <w:r w:rsidR="005025ED">
        <w:t xml:space="preserve"> апреля   </w:t>
      </w:r>
      <w:r w:rsidR="00AA60CB" w:rsidRPr="00E143C3">
        <w:t xml:space="preserve"> 201</w:t>
      </w:r>
      <w:r w:rsidR="005025ED">
        <w:t>9</w:t>
      </w:r>
      <w:r w:rsidR="00AA60CB" w:rsidRPr="00E143C3">
        <w:t xml:space="preserve"> г.</w:t>
      </w:r>
      <w:r w:rsidR="00AA60CB">
        <w:t xml:space="preserve">                    </w:t>
      </w:r>
      <w:proofErr w:type="spellStart"/>
      <w:r w:rsidR="00AA60CB">
        <w:t>р.п</w:t>
      </w:r>
      <w:proofErr w:type="spellEnd"/>
      <w:r w:rsidR="00AA60CB">
        <w:t xml:space="preserve">. Куйтун          </w:t>
      </w:r>
      <w:r w:rsidR="003D31D3">
        <w:t xml:space="preserve">                               </w:t>
      </w:r>
      <w:r w:rsidR="00AA60CB">
        <w:t xml:space="preserve">   </w:t>
      </w:r>
      <w:r w:rsidR="00AA60CB" w:rsidRPr="00E143C3">
        <w:t xml:space="preserve">№ </w:t>
      </w:r>
      <w:r w:rsidR="00DC7E1A">
        <w:t>264-п</w:t>
      </w:r>
    </w:p>
    <w:p w:rsidR="008B1488" w:rsidRPr="00E143C3" w:rsidRDefault="008B1488">
      <w:pPr>
        <w:jc w:val="both"/>
      </w:pPr>
    </w:p>
    <w:p w:rsidR="008B1488" w:rsidRDefault="00AA60CB">
      <w:pPr>
        <w:jc w:val="both"/>
      </w:pPr>
      <w:r>
        <w:t>Об утверждении отчета об исполнении бюджета муниципального образования</w:t>
      </w:r>
      <w:r w:rsidR="00DC7E1A">
        <w:t xml:space="preserve"> </w:t>
      </w:r>
      <w:proofErr w:type="spellStart"/>
      <w:r w:rsidR="002E11D6">
        <w:t>Куйтунский</w:t>
      </w:r>
      <w:proofErr w:type="spellEnd"/>
      <w:r w:rsidR="002E11D6">
        <w:t xml:space="preserve"> район </w:t>
      </w:r>
      <w:r w:rsidR="003D31D3">
        <w:t xml:space="preserve">за первый квартал </w:t>
      </w:r>
      <w:r w:rsidR="00EA03FD">
        <w:t xml:space="preserve"> </w:t>
      </w:r>
      <w:r w:rsidR="009C4151">
        <w:t xml:space="preserve"> </w:t>
      </w:r>
      <w:r>
        <w:t>201</w:t>
      </w:r>
      <w:r w:rsidR="003D31D3">
        <w:t>9</w:t>
      </w:r>
      <w:r>
        <w:t xml:space="preserve"> года</w:t>
      </w:r>
    </w:p>
    <w:p w:rsidR="008B1488" w:rsidRDefault="008B1488">
      <w:pPr>
        <w:jc w:val="both"/>
      </w:pPr>
    </w:p>
    <w:p w:rsidR="008B1488" w:rsidRDefault="00AA60CB">
      <w:pPr>
        <w:tabs>
          <w:tab w:val="left" w:pos="825"/>
        </w:tabs>
        <w:jc w:val="both"/>
      </w:pPr>
      <w:r>
        <w:tab/>
        <w:t xml:space="preserve">Руководствуясь ст.264.2 Бюджетного Кодекса  Российской Федерации, </w:t>
      </w:r>
      <w:r w:rsidR="00BA39E6">
        <w:t>ст. 28 Положения</w:t>
      </w:r>
      <w:r>
        <w:t xml:space="preserve"> о бюджетном процессе муниципального образования </w:t>
      </w:r>
      <w:proofErr w:type="spellStart"/>
      <w:r>
        <w:t>Куйтунский</w:t>
      </w:r>
      <w:proofErr w:type="spellEnd"/>
      <w:r>
        <w:t xml:space="preserve"> район, утвержденным решением Думы муниципального образования </w:t>
      </w:r>
      <w:proofErr w:type="spellStart"/>
      <w:r>
        <w:t>Куйтунский</w:t>
      </w:r>
      <w:proofErr w:type="spellEnd"/>
      <w:r>
        <w:t xml:space="preserve"> район от 25.11.2014г. №12 (с изменениями и дополнениями), </w:t>
      </w:r>
      <w:r w:rsidR="00DC7220">
        <w:t xml:space="preserve">ст. </w:t>
      </w:r>
      <w:r w:rsidR="00172E15">
        <w:t>37,46 Устава</w:t>
      </w:r>
      <w:r>
        <w:t xml:space="preserve"> муниципального</w:t>
      </w:r>
      <w:r w:rsidR="00172E15">
        <w:t xml:space="preserve"> образования  </w:t>
      </w:r>
      <w:proofErr w:type="spellStart"/>
      <w:r w:rsidR="00172E15">
        <w:t>Куйтунский</w:t>
      </w:r>
      <w:proofErr w:type="spellEnd"/>
      <w:r w:rsidR="00172E15">
        <w:t xml:space="preserve"> район</w:t>
      </w:r>
      <w:r w:rsidR="00DC7220">
        <w:t xml:space="preserve">, администрация муниципального образования </w:t>
      </w:r>
      <w:proofErr w:type="spellStart"/>
      <w:r w:rsidR="00DC7220">
        <w:t>Куйтунский</w:t>
      </w:r>
      <w:proofErr w:type="spellEnd"/>
      <w:r w:rsidR="00DC7220">
        <w:t xml:space="preserve"> район</w:t>
      </w:r>
    </w:p>
    <w:p w:rsidR="008B1488" w:rsidRDefault="00AA60CB">
      <w:pPr>
        <w:tabs>
          <w:tab w:val="left" w:pos="825"/>
        </w:tabs>
        <w:jc w:val="center"/>
      </w:pPr>
      <w:r>
        <w:t>П О С Т А Н О В Л Я Е Т:</w:t>
      </w:r>
    </w:p>
    <w:p w:rsidR="008B1488" w:rsidRDefault="00AA60CB">
      <w:pPr>
        <w:tabs>
          <w:tab w:val="left" w:pos="825"/>
        </w:tabs>
        <w:jc w:val="both"/>
      </w:pPr>
      <w:r>
        <w:t xml:space="preserve">                                                                 </w:t>
      </w:r>
    </w:p>
    <w:p w:rsidR="008B1488" w:rsidRDefault="00DC7220">
      <w:pPr>
        <w:tabs>
          <w:tab w:val="left" w:pos="360"/>
        </w:tabs>
        <w:jc w:val="both"/>
      </w:pPr>
      <w:r>
        <w:t xml:space="preserve">       </w:t>
      </w:r>
      <w:r w:rsidR="00AA60CB">
        <w:t>1.  Утвердить отчет об исполнении  бюджета  муниципального об</w:t>
      </w:r>
      <w:r w:rsidR="002E11D6">
        <w:t xml:space="preserve">разования </w:t>
      </w:r>
      <w:proofErr w:type="spellStart"/>
      <w:r w:rsidR="002E11D6">
        <w:t>Куйтунский</w:t>
      </w:r>
      <w:proofErr w:type="spellEnd"/>
      <w:r w:rsidR="002E11D6">
        <w:t xml:space="preserve"> район  </w:t>
      </w:r>
      <w:r w:rsidR="003D31D3">
        <w:t xml:space="preserve">за </w:t>
      </w:r>
      <w:r w:rsidR="009C4151">
        <w:t xml:space="preserve"> </w:t>
      </w:r>
      <w:r w:rsidR="00BA39E6">
        <w:t xml:space="preserve">первый квартал </w:t>
      </w:r>
      <w:r w:rsidR="00AA60CB">
        <w:t xml:space="preserve"> 201</w:t>
      </w:r>
      <w:r w:rsidR="00BA39E6">
        <w:t>9</w:t>
      </w:r>
      <w:r w:rsidR="00AA60CB">
        <w:t xml:space="preserve"> года</w:t>
      </w:r>
      <w:r w:rsidR="002E4CEE">
        <w:t xml:space="preserve"> </w:t>
      </w:r>
      <w:r w:rsidR="00AA60CB">
        <w:t>(прилагается).</w:t>
      </w:r>
    </w:p>
    <w:p w:rsidR="008B1488" w:rsidRDefault="00DC7220">
      <w:pPr>
        <w:tabs>
          <w:tab w:val="left" w:pos="825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A60CB">
        <w:rPr>
          <w:color w:val="000000"/>
        </w:rPr>
        <w:t>2. Утвердить общий объем бюджетных ассигнований, направленных на исполнение публ</w:t>
      </w:r>
      <w:r w:rsidR="00151340">
        <w:rPr>
          <w:color w:val="000000"/>
        </w:rPr>
        <w:t xml:space="preserve">ичных нормативных обязательств </w:t>
      </w:r>
      <w:r w:rsidR="00EB170E">
        <w:rPr>
          <w:color w:val="000000"/>
        </w:rPr>
        <w:t xml:space="preserve"> в</w:t>
      </w:r>
      <w:r w:rsidR="00467F2A">
        <w:rPr>
          <w:color w:val="000000"/>
        </w:rPr>
        <w:t xml:space="preserve"> </w:t>
      </w:r>
      <w:r w:rsidR="00AA60CB">
        <w:rPr>
          <w:color w:val="000000"/>
        </w:rPr>
        <w:t xml:space="preserve"> 201</w:t>
      </w:r>
      <w:r w:rsidR="00EB170E">
        <w:rPr>
          <w:color w:val="000000"/>
        </w:rPr>
        <w:t>9  году</w:t>
      </w:r>
      <w:r w:rsidR="00AA60CB">
        <w:rPr>
          <w:color w:val="000000"/>
        </w:rPr>
        <w:t xml:space="preserve"> в </w:t>
      </w:r>
      <w:r w:rsidR="00AA60CB" w:rsidRPr="00467F2A">
        <w:rPr>
          <w:color w:val="000000" w:themeColor="text1"/>
        </w:rPr>
        <w:t xml:space="preserve">сумме </w:t>
      </w:r>
      <w:r w:rsidR="00EB170E">
        <w:rPr>
          <w:color w:val="000000" w:themeColor="text1"/>
        </w:rPr>
        <w:t xml:space="preserve"> 15 267</w:t>
      </w:r>
      <w:r w:rsidR="00AA60CB" w:rsidRPr="004B773A">
        <w:rPr>
          <w:color w:val="000000" w:themeColor="text1"/>
        </w:rPr>
        <w:t xml:space="preserve"> т</w:t>
      </w:r>
      <w:r w:rsidR="00AA60CB" w:rsidRPr="00467F2A">
        <w:rPr>
          <w:color w:val="000000" w:themeColor="text1"/>
        </w:rPr>
        <w:t>ыс</w:t>
      </w:r>
      <w:r w:rsidR="00AA60CB">
        <w:rPr>
          <w:color w:val="000000"/>
        </w:rPr>
        <w:t>. рублей.</w:t>
      </w:r>
    </w:p>
    <w:p w:rsidR="008B1488" w:rsidRDefault="00DC7220">
      <w:pPr>
        <w:tabs>
          <w:tab w:val="left" w:pos="825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AA60CB">
        <w:rPr>
          <w:color w:val="000000"/>
        </w:rPr>
        <w:t xml:space="preserve">3. Использование средств резервного фонда </w:t>
      </w:r>
      <w:r w:rsidR="00611DDA">
        <w:rPr>
          <w:color w:val="000000"/>
        </w:rPr>
        <w:t xml:space="preserve">за </w:t>
      </w:r>
      <w:r w:rsidR="00EB170E">
        <w:rPr>
          <w:color w:val="000000"/>
        </w:rPr>
        <w:t xml:space="preserve">первый квартал </w:t>
      </w:r>
      <w:r w:rsidR="001C6B9E">
        <w:rPr>
          <w:color w:val="000000"/>
        </w:rPr>
        <w:t xml:space="preserve"> </w:t>
      </w:r>
      <w:r w:rsidR="00AA60CB">
        <w:rPr>
          <w:color w:val="000000"/>
        </w:rPr>
        <w:t>201</w:t>
      </w:r>
      <w:r w:rsidR="00EB170E">
        <w:rPr>
          <w:color w:val="000000"/>
        </w:rPr>
        <w:t>9</w:t>
      </w:r>
      <w:r w:rsidR="00AA60CB">
        <w:rPr>
          <w:color w:val="000000"/>
        </w:rPr>
        <w:t xml:space="preserve"> года не производилось.</w:t>
      </w:r>
    </w:p>
    <w:p w:rsidR="008B1488" w:rsidRDefault="00DC7220">
      <w:pPr>
        <w:tabs>
          <w:tab w:val="left" w:pos="825"/>
        </w:tabs>
        <w:jc w:val="both"/>
      </w:pPr>
      <w:r>
        <w:t xml:space="preserve">     </w:t>
      </w:r>
      <w:r w:rsidR="00AA60CB">
        <w:t xml:space="preserve">4. Финансовому управлению администрации муниципального образования </w:t>
      </w:r>
      <w:proofErr w:type="spellStart"/>
      <w:r w:rsidR="00AA60CB">
        <w:t>Куйтунский</w:t>
      </w:r>
      <w:proofErr w:type="spellEnd"/>
      <w:r w:rsidR="00AA60CB">
        <w:t xml:space="preserve"> район (</w:t>
      </w:r>
      <w:r w:rsidR="004B773A">
        <w:t>К</w:t>
      </w:r>
      <w:r w:rsidR="00D35710">
        <w:t>овшарова Н.А)</w:t>
      </w:r>
      <w:r w:rsidR="00AA60CB">
        <w:t xml:space="preserve"> направить отчет об исполнении бюджета муниципального образования </w:t>
      </w:r>
      <w:proofErr w:type="spellStart"/>
      <w:r w:rsidR="00AA60CB">
        <w:t>Куйтунский</w:t>
      </w:r>
      <w:proofErr w:type="spellEnd"/>
      <w:r w:rsidR="00AA60CB">
        <w:t xml:space="preserve"> район </w:t>
      </w:r>
      <w:r w:rsidR="00EB170E">
        <w:t>за первый квартал</w:t>
      </w:r>
      <w:r w:rsidR="00467F2A">
        <w:t xml:space="preserve"> </w:t>
      </w:r>
      <w:r w:rsidR="00AA60CB">
        <w:t>201</w:t>
      </w:r>
      <w:r w:rsidR="00EB170E">
        <w:t>9</w:t>
      </w:r>
      <w:r w:rsidR="00AA60CB">
        <w:t xml:space="preserve"> года в Думу муниципального образования </w:t>
      </w:r>
      <w:proofErr w:type="spellStart"/>
      <w:r w:rsidR="00AA60CB">
        <w:t>Куйтунский</w:t>
      </w:r>
      <w:proofErr w:type="spellEnd"/>
      <w:r w:rsidR="00AA60CB">
        <w:t xml:space="preserve"> район и Контрольно-счетную палату муниципального образования </w:t>
      </w:r>
      <w:proofErr w:type="spellStart"/>
      <w:r w:rsidR="00AA60CB">
        <w:t>Куйтунский</w:t>
      </w:r>
      <w:proofErr w:type="spellEnd"/>
      <w:r w:rsidR="00AA60CB">
        <w:t xml:space="preserve"> район.</w:t>
      </w:r>
    </w:p>
    <w:p w:rsidR="008B1488" w:rsidRDefault="00DC7220">
      <w:pPr>
        <w:tabs>
          <w:tab w:val="left" w:pos="825"/>
        </w:tabs>
        <w:jc w:val="both"/>
      </w:pPr>
      <w:r>
        <w:t xml:space="preserve">    5. Исполняющей обязанности начальника </w:t>
      </w:r>
      <w:r w:rsidR="00EB170E">
        <w:t xml:space="preserve"> орга</w:t>
      </w:r>
      <w:r w:rsidR="00AA60CB">
        <w:t xml:space="preserve">низационного отдела администрации муниципального образования </w:t>
      </w:r>
      <w:proofErr w:type="spellStart"/>
      <w:r w:rsidR="00AA60CB">
        <w:t>Куйтунский</w:t>
      </w:r>
      <w:proofErr w:type="spellEnd"/>
      <w:r w:rsidR="00AA60CB">
        <w:t xml:space="preserve"> район </w:t>
      </w:r>
      <w:r w:rsidR="00EB170E">
        <w:t>Ефимовой Е.С.</w:t>
      </w:r>
      <w:r w:rsidR="00AA60CB">
        <w:t xml:space="preserve">  опубликовать настоящее  постановление   в газете «Отчий край», и разместить на сайте  муниципально</w:t>
      </w:r>
      <w:r w:rsidR="00EB170E">
        <w:t xml:space="preserve">го образования </w:t>
      </w:r>
      <w:proofErr w:type="spellStart"/>
      <w:r w:rsidR="00EB170E">
        <w:t>Куйтунский</w:t>
      </w:r>
      <w:proofErr w:type="spellEnd"/>
      <w:r w:rsidR="00EB170E">
        <w:t xml:space="preserve"> район в сети «Интернет».</w:t>
      </w:r>
    </w:p>
    <w:p w:rsidR="00EB170E" w:rsidRDefault="00DC7220">
      <w:pPr>
        <w:tabs>
          <w:tab w:val="left" w:pos="825"/>
        </w:tabs>
        <w:jc w:val="both"/>
      </w:pPr>
      <w:r>
        <w:t xml:space="preserve">    </w:t>
      </w:r>
      <w:r w:rsidR="00EB170E">
        <w:t>6. Настоящее постановление вступает в силу со дня его подписания.</w:t>
      </w:r>
    </w:p>
    <w:p w:rsidR="008B1488" w:rsidRDefault="00DC7220">
      <w:pPr>
        <w:tabs>
          <w:tab w:val="left" w:pos="825"/>
        </w:tabs>
        <w:jc w:val="both"/>
      </w:pPr>
      <w:r>
        <w:t xml:space="preserve">    </w:t>
      </w:r>
      <w:r w:rsidR="00CB77EE">
        <w:t>7</w:t>
      </w:r>
      <w:r w:rsidR="00AA60CB">
        <w:t xml:space="preserve">. Контроль за исполнением настоящего постановления возложить на заместителя </w:t>
      </w:r>
      <w:proofErr w:type="gramStart"/>
      <w:r w:rsidR="00AA60CB">
        <w:t>мэра  по</w:t>
      </w:r>
      <w:proofErr w:type="gramEnd"/>
      <w:r w:rsidR="00AA60CB">
        <w:t xml:space="preserve"> вопросам жизнеобеспечения администрации муниципального образования </w:t>
      </w:r>
      <w:proofErr w:type="spellStart"/>
      <w:r w:rsidR="007C518F">
        <w:t>Куйтунский</w:t>
      </w:r>
      <w:proofErr w:type="spellEnd"/>
      <w:r w:rsidR="007C518F">
        <w:t xml:space="preserve"> район</w:t>
      </w:r>
      <w:r w:rsidR="00AA60CB">
        <w:t xml:space="preserve"> </w:t>
      </w:r>
      <w:r w:rsidR="00CB77EE">
        <w:t>Непомнящих А.А.</w:t>
      </w:r>
      <w:r w:rsidR="00AA60CB">
        <w:t xml:space="preserve"> </w:t>
      </w:r>
    </w:p>
    <w:p w:rsidR="008B1488" w:rsidRDefault="008B1488">
      <w:pPr>
        <w:tabs>
          <w:tab w:val="left" w:pos="825"/>
        </w:tabs>
        <w:jc w:val="both"/>
      </w:pPr>
    </w:p>
    <w:p w:rsidR="008B1488" w:rsidRDefault="00AA60CB">
      <w:pPr>
        <w:tabs>
          <w:tab w:val="left" w:pos="825"/>
        </w:tabs>
        <w:jc w:val="both"/>
      </w:pPr>
      <w:r>
        <w:t xml:space="preserve">Мэр  муниципального образования </w:t>
      </w:r>
    </w:p>
    <w:p w:rsidR="008B1488" w:rsidRDefault="00AA60CB">
      <w:pPr>
        <w:tabs>
          <w:tab w:val="left" w:pos="825"/>
        </w:tabs>
        <w:jc w:val="both"/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</w:t>
      </w:r>
      <w:proofErr w:type="spellStart"/>
      <w:r w:rsidR="00CB77EE">
        <w:t>А.П.Мари</w:t>
      </w:r>
      <w:proofErr w:type="spellEnd"/>
    </w:p>
    <w:p w:rsidR="008B1488" w:rsidRDefault="008B1488">
      <w:pPr>
        <w:tabs>
          <w:tab w:val="left" w:pos="825"/>
        </w:tabs>
        <w:jc w:val="both"/>
      </w:pPr>
    </w:p>
    <w:sectPr w:rsidR="008B1488" w:rsidSect="00DC7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0CDA"/>
    <w:multiLevelType w:val="hybridMultilevel"/>
    <w:tmpl w:val="A3DA4EAE"/>
    <w:lvl w:ilvl="0" w:tplc="D588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2E6E4">
      <w:numFmt w:val="none"/>
      <w:lvlText w:val=""/>
      <w:lvlJc w:val="left"/>
      <w:pPr>
        <w:tabs>
          <w:tab w:val="num" w:pos="360"/>
        </w:tabs>
      </w:pPr>
    </w:lvl>
    <w:lvl w:ilvl="2" w:tplc="49E2EE90">
      <w:numFmt w:val="none"/>
      <w:lvlText w:val=""/>
      <w:lvlJc w:val="left"/>
      <w:pPr>
        <w:tabs>
          <w:tab w:val="num" w:pos="360"/>
        </w:tabs>
      </w:pPr>
    </w:lvl>
    <w:lvl w:ilvl="3" w:tplc="990C026A">
      <w:numFmt w:val="none"/>
      <w:lvlText w:val=""/>
      <w:lvlJc w:val="left"/>
      <w:pPr>
        <w:tabs>
          <w:tab w:val="num" w:pos="360"/>
        </w:tabs>
      </w:pPr>
    </w:lvl>
    <w:lvl w:ilvl="4" w:tplc="F27C29BE">
      <w:numFmt w:val="none"/>
      <w:lvlText w:val=""/>
      <w:lvlJc w:val="left"/>
      <w:pPr>
        <w:tabs>
          <w:tab w:val="num" w:pos="360"/>
        </w:tabs>
      </w:pPr>
    </w:lvl>
    <w:lvl w:ilvl="5" w:tplc="E4FC3412">
      <w:numFmt w:val="none"/>
      <w:lvlText w:val=""/>
      <w:lvlJc w:val="left"/>
      <w:pPr>
        <w:tabs>
          <w:tab w:val="num" w:pos="360"/>
        </w:tabs>
      </w:pPr>
    </w:lvl>
    <w:lvl w:ilvl="6" w:tplc="06BCC0F4">
      <w:numFmt w:val="none"/>
      <w:lvlText w:val=""/>
      <w:lvlJc w:val="left"/>
      <w:pPr>
        <w:tabs>
          <w:tab w:val="num" w:pos="360"/>
        </w:tabs>
      </w:pPr>
    </w:lvl>
    <w:lvl w:ilvl="7" w:tplc="D4F09E0E">
      <w:numFmt w:val="none"/>
      <w:lvlText w:val=""/>
      <w:lvlJc w:val="left"/>
      <w:pPr>
        <w:tabs>
          <w:tab w:val="num" w:pos="360"/>
        </w:tabs>
      </w:pPr>
    </w:lvl>
    <w:lvl w:ilvl="8" w:tplc="22D0CC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3420FC"/>
    <w:multiLevelType w:val="hybridMultilevel"/>
    <w:tmpl w:val="1588404E"/>
    <w:lvl w:ilvl="0" w:tplc="A2EA68A4">
      <w:start w:val="7"/>
      <w:numFmt w:val="decimal"/>
      <w:lvlText w:val="%1."/>
      <w:lvlJc w:val="left"/>
      <w:pPr>
        <w:tabs>
          <w:tab w:val="num" w:pos="1188"/>
        </w:tabs>
        <w:ind w:left="1188" w:hanging="828"/>
      </w:pPr>
      <w:rPr>
        <w:rFonts w:hint="default"/>
      </w:rPr>
    </w:lvl>
    <w:lvl w:ilvl="1" w:tplc="453685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F75AD"/>
    <w:multiLevelType w:val="hybridMultilevel"/>
    <w:tmpl w:val="4B9854A4"/>
    <w:lvl w:ilvl="0" w:tplc="1DAA6050">
      <w:start w:val="2"/>
      <w:numFmt w:val="bullet"/>
      <w:lvlText w:val="-"/>
      <w:lvlJc w:val="left"/>
      <w:pPr>
        <w:tabs>
          <w:tab w:val="num" w:pos="885"/>
        </w:tabs>
        <w:ind w:left="88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705A7761"/>
    <w:multiLevelType w:val="hybridMultilevel"/>
    <w:tmpl w:val="5B6A71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23FAA"/>
    <w:multiLevelType w:val="hybridMultilevel"/>
    <w:tmpl w:val="5AF2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C"/>
    <w:rsid w:val="00003123"/>
    <w:rsid w:val="00032A49"/>
    <w:rsid w:val="000603DD"/>
    <w:rsid w:val="000C6732"/>
    <w:rsid w:val="00110578"/>
    <w:rsid w:val="00151340"/>
    <w:rsid w:val="00172E15"/>
    <w:rsid w:val="001C6B9E"/>
    <w:rsid w:val="001E0A17"/>
    <w:rsid w:val="002E11D6"/>
    <w:rsid w:val="002E4CEE"/>
    <w:rsid w:val="003D31D3"/>
    <w:rsid w:val="00467F2A"/>
    <w:rsid w:val="004B773A"/>
    <w:rsid w:val="005025ED"/>
    <w:rsid w:val="00604E30"/>
    <w:rsid w:val="00611DDA"/>
    <w:rsid w:val="0064270F"/>
    <w:rsid w:val="006E09D6"/>
    <w:rsid w:val="0072203C"/>
    <w:rsid w:val="00781701"/>
    <w:rsid w:val="007C518F"/>
    <w:rsid w:val="008B1488"/>
    <w:rsid w:val="008B5B2A"/>
    <w:rsid w:val="009524CC"/>
    <w:rsid w:val="00960833"/>
    <w:rsid w:val="009C4151"/>
    <w:rsid w:val="009F2F69"/>
    <w:rsid w:val="00A67193"/>
    <w:rsid w:val="00AA60CB"/>
    <w:rsid w:val="00B128EC"/>
    <w:rsid w:val="00B9192C"/>
    <w:rsid w:val="00BA39E6"/>
    <w:rsid w:val="00BC6AF6"/>
    <w:rsid w:val="00C11E6D"/>
    <w:rsid w:val="00CB77EE"/>
    <w:rsid w:val="00D004E6"/>
    <w:rsid w:val="00D16C14"/>
    <w:rsid w:val="00D35710"/>
    <w:rsid w:val="00D8710F"/>
    <w:rsid w:val="00DC7220"/>
    <w:rsid w:val="00DC7E1A"/>
    <w:rsid w:val="00DE732E"/>
    <w:rsid w:val="00E04C35"/>
    <w:rsid w:val="00E143C3"/>
    <w:rsid w:val="00E46374"/>
    <w:rsid w:val="00E83528"/>
    <w:rsid w:val="00E93A0B"/>
    <w:rsid w:val="00EA03FD"/>
    <w:rsid w:val="00EB170E"/>
    <w:rsid w:val="00EC480D"/>
    <w:rsid w:val="00F04EFD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B9ED03-891D-4828-AB7E-13199D5F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88"/>
    <w:rPr>
      <w:sz w:val="24"/>
      <w:szCs w:val="24"/>
    </w:rPr>
  </w:style>
  <w:style w:type="paragraph" w:styleId="1">
    <w:name w:val="heading 1"/>
    <w:basedOn w:val="a"/>
    <w:next w:val="a"/>
    <w:qFormat/>
    <w:rsid w:val="008B14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1488"/>
    <w:pPr>
      <w:jc w:val="center"/>
    </w:pPr>
    <w:rPr>
      <w:b/>
      <w:bCs/>
    </w:rPr>
  </w:style>
  <w:style w:type="paragraph" w:styleId="a4">
    <w:name w:val="Body Text Indent"/>
    <w:basedOn w:val="a"/>
    <w:semiHidden/>
    <w:rsid w:val="008B1488"/>
    <w:pPr>
      <w:ind w:firstLine="708"/>
      <w:jc w:val="both"/>
    </w:pPr>
  </w:style>
  <w:style w:type="paragraph" w:styleId="a5">
    <w:name w:val="Balloon Text"/>
    <w:basedOn w:val="a"/>
    <w:semiHidden/>
    <w:rsid w:val="008B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Alex</cp:lastModifiedBy>
  <cp:revision>8</cp:revision>
  <cp:lastPrinted>2019-04-12T02:44:00Z</cp:lastPrinted>
  <dcterms:created xsi:type="dcterms:W3CDTF">2019-04-10T03:59:00Z</dcterms:created>
  <dcterms:modified xsi:type="dcterms:W3CDTF">2019-04-12T03:05:00Z</dcterms:modified>
</cp:coreProperties>
</file>