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186" w:rsidRDefault="00372B81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noProof/>
          <w:sz w:val="24"/>
          <w:szCs w:val="24"/>
        </w:rPr>
        <w:drawing>
          <wp:inline distT="0" distB="0" distL="0" distR="0">
            <wp:extent cx="747395" cy="911860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911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D6186" w:rsidRDefault="00372B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РОССИЙСКАЯ  ФЕДЕРАЦИЯ</w:t>
      </w:r>
      <w:proofErr w:type="gramEnd"/>
    </w:p>
    <w:p w:rsidR="008D6186" w:rsidRDefault="00372B81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ИРКУТСКАЯ  ОБЛАСТЬ</w:t>
      </w:r>
      <w:proofErr w:type="gramEnd"/>
    </w:p>
    <w:p w:rsidR="008D6186" w:rsidRDefault="00372B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МУНИЦИПАЛЬНОГО ОБРАЗОВАНИЯ</w:t>
      </w:r>
    </w:p>
    <w:p w:rsidR="008D6186" w:rsidRDefault="00372B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КУЙТУНСКИЙ РАЙОН</w:t>
      </w:r>
    </w:p>
    <w:p w:rsidR="008D6186" w:rsidRDefault="008D618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8D6186" w:rsidRDefault="00372B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 О С Т А Н О В Л Е Н И Е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D6186" w:rsidRDefault="008D6186">
      <w:pPr>
        <w:widowControl w:val="0"/>
        <w:spacing w:after="0" w:line="240" w:lineRule="auto"/>
        <w:rPr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rPr>
          <w:sz w:val="24"/>
          <w:szCs w:val="24"/>
        </w:rPr>
      </w:pPr>
    </w:p>
    <w:p w:rsidR="008D6186" w:rsidRDefault="00234F08">
      <w:pPr>
        <w:widowControl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«24</w:t>
      </w:r>
      <w:r w:rsidR="00372B8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июля</w:t>
      </w:r>
      <w:r w:rsidR="00372B81">
        <w:rPr>
          <w:rFonts w:ascii="Times New Roman" w:hAnsi="Times New Roman"/>
          <w:sz w:val="24"/>
          <w:szCs w:val="24"/>
        </w:rPr>
        <w:t xml:space="preserve"> 2020 г.                 </w:t>
      </w:r>
      <w:proofErr w:type="spellStart"/>
      <w:r w:rsidR="00372B81">
        <w:rPr>
          <w:rFonts w:ascii="Times New Roman" w:hAnsi="Times New Roman"/>
          <w:sz w:val="24"/>
          <w:szCs w:val="24"/>
        </w:rPr>
        <w:t>р.п</w:t>
      </w:r>
      <w:proofErr w:type="spellEnd"/>
      <w:r w:rsidR="00372B81">
        <w:rPr>
          <w:rFonts w:ascii="Times New Roman" w:hAnsi="Times New Roman"/>
          <w:sz w:val="24"/>
          <w:szCs w:val="24"/>
        </w:rPr>
        <w:t xml:space="preserve">. Куйтун              </w:t>
      </w:r>
      <w:r w:rsidR="00372B81">
        <w:rPr>
          <w:sz w:val="24"/>
          <w:szCs w:val="24"/>
        </w:rPr>
        <w:t xml:space="preserve">                                        </w:t>
      </w:r>
      <w:r w:rsidR="00372B81">
        <w:rPr>
          <w:rFonts w:ascii="Times New Roman" w:hAnsi="Times New Roman"/>
          <w:sz w:val="24"/>
          <w:szCs w:val="24"/>
        </w:rPr>
        <w:t>№</w:t>
      </w:r>
      <w:r>
        <w:rPr>
          <w:sz w:val="24"/>
          <w:szCs w:val="24"/>
        </w:rPr>
        <w:t xml:space="preserve"> 569-п</w:t>
      </w:r>
      <w:r w:rsidR="00372B81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Normal"/>
        <w:tblW w:w="88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40"/>
        <w:gridCol w:w="4320"/>
      </w:tblGrid>
      <w:tr w:rsidR="008D6186">
        <w:trPr>
          <w:trHeight w:val="2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8D6186"/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8D6186"/>
        </w:tc>
      </w:tr>
    </w:tbl>
    <w:p w:rsidR="008D6186" w:rsidRDefault="008D6186">
      <w:pPr>
        <w:widowControl w:val="0"/>
        <w:spacing w:after="0" w:line="240" w:lineRule="auto"/>
        <w:rPr>
          <w:sz w:val="24"/>
          <w:szCs w:val="24"/>
        </w:rPr>
      </w:pPr>
    </w:p>
    <w:p w:rsidR="008D6186" w:rsidRDefault="008D6186">
      <w:pPr>
        <w:widowControl w:val="0"/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</w:p>
    <w:p w:rsidR="008D6186" w:rsidRDefault="00372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муниципальную программу «</w:t>
      </w:r>
      <w:r>
        <w:rPr>
          <w:rFonts w:ascii="Times New Roman" w:hAnsi="Times New Roman"/>
          <w:kern w:val="1"/>
          <w:sz w:val="24"/>
          <w:szCs w:val="24"/>
        </w:rPr>
        <w:t>Укрепление межнационального и межконфессионального согласия</w:t>
      </w:r>
      <w:r>
        <w:rPr>
          <w:rFonts w:ascii="Times New Roman" w:hAnsi="Times New Roman"/>
          <w:color w:val="363B43"/>
          <w:kern w:val="1"/>
          <w:sz w:val="24"/>
          <w:szCs w:val="24"/>
          <w:u w:color="363B43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 xml:space="preserve">на территории муниципального образования Куйтунский район на 2020-2022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г.г</w:t>
      </w:r>
      <w:proofErr w:type="spellEnd"/>
      <w:r>
        <w:rPr>
          <w:rFonts w:ascii="Times New Roman" w:hAnsi="Times New Roman"/>
          <w:kern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», утвержденную постановлением администрации муниципального образования Куйтунский район от 25 сентября 2019 года № 763-п «</w:t>
      </w:r>
      <w:r>
        <w:rPr>
          <w:rFonts w:ascii="Times New Roman" w:hAnsi="Times New Roman"/>
          <w:kern w:val="1"/>
          <w:sz w:val="24"/>
          <w:szCs w:val="24"/>
        </w:rPr>
        <w:t>Укрепление межнационального и межконфессионального согласия</w:t>
      </w:r>
      <w:r>
        <w:rPr>
          <w:rFonts w:ascii="Times New Roman" w:hAnsi="Times New Roman"/>
          <w:color w:val="363B43"/>
          <w:kern w:val="1"/>
          <w:sz w:val="24"/>
          <w:szCs w:val="24"/>
          <w:u w:color="363B43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 xml:space="preserve">на территории муниципального образования Куйтунский район на 2020-2022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г.г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8D6186" w:rsidRDefault="008D61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</w:rPr>
      </w:pPr>
    </w:p>
    <w:p w:rsidR="008D6186" w:rsidRDefault="0037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В  соответствии со статьей 179 Бюджетного кодекса Российской Федерации,  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муниципального образования Куйтунский район от 18.04.2014 г. № 265-п «Об утверждении Порядка разработки, реализации и оценки эффективности реализации муниципальных программ муниципального образования Куйтунский̆ район», руководствуясь статьями 37, 46 Устава муниципального образования Куйтунский район, администрация муниципального образования Куйтунский район</w:t>
      </w:r>
    </w:p>
    <w:p w:rsidR="008D6186" w:rsidRDefault="008D6186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D6186" w:rsidRDefault="00372B81">
      <w:pPr>
        <w:widowControl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П О С Т А Н О В Л Я Е Т:</w:t>
      </w:r>
    </w:p>
    <w:p w:rsidR="008D6186" w:rsidRDefault="008D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186" w:rsidRDefault="00372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муниципальную программу «</w:t>
      </w:r>
      <w:r>
        <w:rPr>
          <w:rFonts w:ascii="Times New Roman" w:hAnsi="Times New Roman"/>
          <w:kern w:val="1"/>
          <w:sz w:val="24"/>
          <w:szCs w:val="24"/>
        </w:rPr>
        <w:t>Укрепление межнационального и межконфессионального согласия</w:t>
      </w:r>
      <w:r>
        <w:rPr>
          <w:rFonts w:ascii="Times New Roman" w:hAnsi="Times New Roman"/>
          <w:color w:val="363B43"/>
          <w:kern w:val="1"/>
          <w:sz w:val="24"/>
          <w:szCs w:val="24"/>
          <w:u w:color="363B43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 xml:space="preserve">на территории муниципального образования Куйтунский район на 2020-2022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г.г</w:t>
      </w:r>
      <w:proofErr w:type="spellEnd"/>
      <w:r>
        <w:rPr>
          <w:rFonts w:ascii="Times New Roman" w:hAnsi="Times New Roman"/>
          <w:kern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», утвержденную постановлением администрации муниципального </w:t>
      </w:r>
      <w:proofErr w:type="gramStart"/>
      <w:r>
        <w:rPr>
          <w:rFonts w:ascii="Times New Roman" w:hAnsi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Куйтунский район от 25 сентября 2019 № 763 – п «</w:t>
      </w:r>
      <w:r>
        <w:rPr>
          <w:rFonts w:ascii="Times New Roman" w:hAnsi="Times New Roman"/>
          <w:kern w:val="1"/>
          <w:sz w:val="24"/>
          <w:szCs w:val="24"/>
        </w:rPr>
        <w:t>Укрепление межнационального и межконфессионального согласия</w:t>
      </w:r>
      <w:r>
        <w:rPr>
          <w:rFonts w:ascii="Times New Roman" w:hAnsi="Times New Roman"/>
          <w:color w:val="363B43"/>
          <w:kern w:val="1"/>
          <w:sz w:val="24"/>
          <w:szCs w:val="24"/>
          <w:u w:color="363B43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 xml:space="preserve">на территории муниципального образования Куйтунский район на 2020-2022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г.г</w:t>
      </w:r>
      <w:proofErr w:type="spellEnd"/>
      <w:r>
        <w:rPr>
          <w:rFonts w:ascii="Times New Roman" w:hAnsi="Times New Roman"/>
          <w:sz w:val="24"/>
          <w:szCs w:val="24"/>
        </w:rPr>
        <w:t>» следующие изменения:</w:t>
      </w:r>
    </w:p>
    <w:p w:rsidR="008D6186" w:rsidRDefault="00372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Наименование постановления изложить в новой редакции: </w:t>
      </w:r>
    </w:p>
    <w:p w:rsidR="008D6186" w:rsidRDefault="00372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муниципальной программы «</w:t>
      </w:r>
      <w:r>
        <w:rPr>
          <w:rFonts w:ascii="Times New Roman" w:hAnsi="Times New Roman"/>
          <w:kern w:val="1"/>
          <w:sz w:val="24"/>
          <w:szCs w:val="24"/>
        </w:rPr>
        <w:t xml:space="preserve">Укрепление межнационального и межконфессионального согласия на территории муниципального образования Куйтунский район на 2020-2023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г.г</w:t>
      </w:r>
      <w:proofErr w:type="spellEnd"/>
      <w:r>
        <w:rPr>
          <w:rFonts w:ascii="Times New Roman" w:hAnsi="Times New Roman"/>
          <w:kern w:val="1"/>
          <w:sz w:val="24"/>
          <w:szCs w:val="24"/>
        </w:rPr>
        <w:t>».</w:t>
      </w:r>
    </w:p>
    <w:p w:rsidR="008D6186" w:rsidRDefault="00372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Часть 1 постановления изложить в новой редакции:</w:t>
      </w:r>
    </w:p>
    <w:p w:rsidR="008D6186" w:rsidRDefault="00372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«Утвердить муниципальную программу «</w:t>
      </w:r>
      <w:r>
        <w:rPr>
          <w:rFonts w:ascii="Times New Roman" w:hAnsi="Times New Roman"/>
          <w:kern w:val="1"/>
          <w:sz w:val="24"/>
          <w:szCs w:val="24"/>
        </w:rPr>
        <w:t xml:space="preserve">Укрепление межнационального и межконфессионального согласия на территории муниципального образования Куйтунский район на 2020-2023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г.г</w:t>
      </w:r>
      <w:proofErr w:type="spellEnd"/>
      <w:r>
        <w:rPr>
          <w:rFonts w:ascii="Times New Roman" w:hAnsi="Times New Roman"/>
          <w:sz w:val="24"/>
          <w:szCs w:val="24"/>
        </w:rPr>
        <w:t>.».</w:t>
      </w:r>
    </w:p>
    <w:p w:rsidR="008D6186" w:rsidRDefault="00372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1.3. Приложение 1 к постановлению администрации муниципального образования Куйтунский район от 25 сентября 2019 года № 763-п 1.  Паспорт муниципальной программы «</w:t>
      </w:r>
      <w:r>
        <w:rPr>
          <w:rFonts w:ascii="Times New Roman" w:hAnsi="Times New Roman"/>
          <w:kern w:val="1"/>
          <w:sz w:val="24"/>
          <w:szCs w:val="24"/>
        </w:rPr>
        <w:t xml:space="preserve">Укрепление межнационального и межконфессионального согласия на территории муниципального образования Куйтунский район на 2020-2022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г.г</w:t>
      </w:r>
      <w:proofErr w:type="spellEnd"/>
      <w:r>
        <w:rPr>
          <w:rFonts w:ascii="Times New Roman" w:hAnsi="Times New Roman"/>
          <w:sz w:val="24"/>
          <w:szCs w:val="24"/>
        </w:rPr>
        <w:t>» изложить в новой редакции (Приложение 1).</w:t>
      </w:r>
    </w:p>
    <w:p w:rsidR="008D6186" w:rsidRDefault="00372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«Паспорт муниципальной программы «</w:t>
      </w:r>
      <w:r>
        <w:rPr>
          <w:rFonts w:ascii="Times New Roman" w:hAnsi="Times New Roman"/>
          <w:kern w:val="1"/>
          <w:sz w:val="24"/>
          <w:szCs w:val="24"/>
        </w:rPr>
        <w:t xml:space="preserve">Укрепление межнационального и межконфессионального согласия на территории муниципального образования Куйтунский район на 2020-2023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г.г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8D6186" w:rsidRDefault="00372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Абзац 2 раздела 2 «Характеристика текущего состояния сферы реализации муниципальной программы» изложить в новой редакции:</w:t>
      </w:r>
    </w:p>
    <w:p w:rsidR="008D6186" w:rsidRDefault="00372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kern w:val="1"/>
          <w:sz w:val="24"/>
          <w:szCs w:val="24"/>
        </w:rPr>
        <w:t xml:space="preserve">Основу для разработки и реализации муниципальной программы «Укрепление межнационального и межконфессионального согласия на территории муниципального образования  Куйтунский район на 2020-2023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г.г</w:t>
      </w:r>
      <w:proofErr w:type="spellEnd"/>
      <w:r>
        <w:rPr>
          <w:rFonts w:ascii="Times New Roman" w:hAnsi="Times New Roman"/>
          <w:kern w:val="1"/>
          <w:sz w:val="24"/>
          <w:szCs w:val="24"/>
        </w:rPr>
        <w:t>.» составляют Конституция Российской̆ Федерации, Федеральный̆ закон от 17 июня 1996 года № 74-ФЗ «О национально-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культурнои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̆ автономии», Федеральный̆ закон от 26 сентября 1997 года № 125-ФЗ «О свободе совести и о религиозных объединениях», Указ Президента Российской̆ Федерации от 7 мая 2012 года № 602 «Об обеспечении межнационального согласия», Указ Президента Российской̆ Федерации от 19 декабря 2012 года N 1666 «О Стратегии государственной̆ национальной политики Российской̆ Федерации на период до 2025 года», постановление Правительства Российской̆ Федерации от 20 августа 2013 года N 718 «О федеральной̆ целевой программе «Укрепление единства российской̆ нации и этнокультурное развитие народов России (2014 - 2020 годы)», Федеральный̆ закон от 25 июля 2013 года № 114-ФЗ «О противодействии экстремистской деятельности», Федеральный закон от 22 октября 2013 года №  284-ФЗ «О внесении изменений в отдельные законодательные акты Российской̆ Федерации в части определения полномочий и ответственности органов государственной̆ власти субъектов Российской̆ Федерации, органов местного самоуправления и их должностных лиц в сфере межнациональных отношений». </w:t>
      </w:r>
    </w:p>
    <w:p w:rsidR="008D6186" w:rsidRDefault="00372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Раздел 4 «Объем и источники финансирования муниципальной программы» изложить в новой редакции (Приложение 2).</w:t>
      </w:r>
    </w:p>
    <w:p w:rsidR="008D6186" w:rsidRDefault="0037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</w:rPr>
        <w:t xml:space="preserve">1.6. </w:t>
      </w:r>
      <w:r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пункта 5.2 Раздела 5 «</w:t>
      </w:r>
      <w:r>
        <w:rPr>
          <w:rFonts w:ascii="Times New Roman" w:hAnsi="Times New Roman"/>
          <w:kern w:val="1"/>
          <w:sz w:val="24"/>
          <w:szCs w:val="24"/>
        </w:rPr>
        <w:t>Ожидаемые результаты реализации муниципальной программы» изложить в новой редакции (Приложение 3).</w:t>
      </w:r>
    </w:p>
    <w:p w:rsidR="008D6186" w:rsidRDefault="0037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1.7. Наименование Приложения 1 к муниципальной программе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kern w:val="1"/>
          <w:sz w:val="24"/>
          <w:szCs w:val="24"/>
        </w:rPr>
        <w:t xml:space="preserve">Укрепление межнационального и межконфессионального согласия на территории муниципального образования Куйтунский район на 2020-2022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г.г</w:t>
      </w:r>
      <w:proofErr w:type="spellEnd"/>
      <w:r>
        <w:rPr>
          <w:rFonts w:ascii="Times New Roman" w:hAnsi="Times New Roman"/>
          <w:sz w:val="24"/>
          <w:szCs w:val="24"/>
        </w:rPr>
        <w:t>» изложить в новой редакции:</w:t>
      </w:r>
    </w:p>
    <w:p w:rsidR="008D6186" w:rsidRDefault="0037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1 «</w:t>
      </w:r>
      <w:r>
        <w:rPr>
          <w:rFonts w:ascii="Times New Roman" w:hAnsi="Times New Roman"/>
          <w:kern w:val="1"/>
          <w:sz w:val="24"/>
          <w:szCs w:val="24"/>
        </w:rPr>
        <w:t xml:space="preserve">Укрепление межнационального и межконфессионального согласия на территории муниципального образования Куйтунский район на 2020-2023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г.г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8D6186" w:rsidRDefault="0037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1.8. Приложение 1 к муниципальной программе «Система мероприятий программы» изложить в новой редакции (Приложение 4).</w:t>
      </w:r>
    </w:p>
    <w:p w:rsidR="008D6186" w:rsidRDefault="0037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2. Организационному отделу управления по правовым вопросам, работе с архивом и кадрами администрации муниципального образования Куйтунский район (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Рябикова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Т.А.):</w:t>
      </w:r>
    </w:p>
    <w:p w:rsidR="008D6186" w:rsidRDefault="0037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 - опубликовать настоящее постановление в газете «Отчий край»; </w:t>
      </w:r>
    </w:p>
    <w:p w:rsidR="008D6186" w:rsidRDefault="00372B81">
      <w:pPr>
        <w:widowControl w:val="0"/>
        <w:tabs>
          <w:tab w:val="left" w:pos="1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 - разместить на официальном сайте муниципального образования Куйтунский район в сети «Интернет», </w:t>
      </w:r>
      <w:r>
        <w:rPr>
          <w:rFonts w:ascii="Times New Roman" w:hAnsi="Times New Roman"/>
          <w:sz w:val="24"/>
          <w:szCs w:val="24"/>
        </w:rPr>
        <w:t>внести информационную справку на сайте о внесении изменений;</w:t>
      </w:r>
    </w:p>
    <w:p w:rsidR="008D6186" w:rsidRDefault="0037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 -</w:t>
      </w:r>
      <w:r>
        <w:rPr>
          <w:rFonts w:ascii="Times New Roman" w:hAnsi="Times New Roman"/>
          <w:sz w:val="24"/>
          <w:szCs w:val="24"/>
        </w:rPr>
        <w:t xml:space="preserve">  внести информационную справку в оригинал постановления администрации муниципального образования Куйтунский район от 25 сентября 2019 года № 763-п о внесении изменений.</w:t>
      </w:r>
    </w:p>
    <w:p w:rsidR="008D6186" w:rsidRDefault="0037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3. Настоящее постановление вступает в силу с 01.01. 2021 года.</w:t>
      </w:r>
    </w:p>
    <w:p w:rsidR="008D6186" w:rsidRDefault="0037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4.Контроль за исполнением настоящего постановления возложить на заместителя мэра по социальным вопросам администрации муниципального образования Куйтунский район Кравченко О.Э. </w:t>
      </w:r>
    </w:p>
    <w:p w:rsidR="008D6186" w:rsidRDefault="008D6186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ind w:right="568"/>
        <w:rPr>
          <w:kern w:val="1"/>
          <w:sz w:val="24"/>
          <w:szCs w:val="24"/>
        </w:rPr>
      </w:pPr>
    </w:p>
    <w:p w:rsidR="008D6186" w:rsidRDefault="00372B81">
      <w:pPr>
        <w:widowControl w:val="0"/>
        <w:spacing w:after="0" w:line="240" w:lineRule="auto"/>
        <w:ind w:right="568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Мэр муниципального образования </w:t>
      </w:r>
    </w:p>
    <w:p w:rsidR="008D6186" w:rsidRDefault="00372B81">
      <w:pPr>
        <w:widowControl w:val="0"/>
        <w:spacing w:after="0" w:line="240" w:lineRule="auto"/>
        <w:ind w:right="568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lastRenderedPageBreak/>
        <w:t xml:space="preserve">Куйтунский район                                                                                               А.П. Мари </w:t>
      </w:r>
    </w:p>
    <w:p w:rsidR="008D6186" w:rsidRDefault="008D6186">
      <w:pPr>
        <w:widowControl w:val="0"/>
        <w:spacing w:after="0" w:line="240" w:lineRule="auto"/>
        <w:ind w:right="568"/>
        <w:rPr>
          <w:kern w:val="1"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ind w:right="568"/>
        <w:rPr>
          <w:kern w:val="1"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8D6186" w:rsidRDefault="00372B81">
      <w:pPr>
        <w:widowControl w:val="0"/>
        <w:spacing w:after="0" w:line="240" w:lineRule="auto"/>
        <w:jc w:val="right"/>
        <w:rPr>
          <w:rFonts w:ascii="Helvetica" w:eastAsia="Helvetica" w:hAnsi="Helvetica" w:cs="Helvetica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Приложение 1  </w:t>
      </w:r>
    </w:p>
    <w:p w:rsidR="008D6186" w:rsidRDefault="00372B81">
      <w:pPr>
        <w:widowControl w:val="0"/>
        <w:spacing w:after="0" w:line="240" w:lineRule="auto"/>
        <w:jc w:val="right"/>
        <w:rPr>
          <w:rFonts w:ascii="Helvetica" w:eastAsia="Helvetica" w:hAnsi="Helvetica" w:cs="Helvetica"/>
          <w:kern w:val="1"/>
          <w:sz w:val="24"/>
          <w:szCs w:val="24"/>
        </w:rPr>
      </w:pPr>
      <w:proofErr w:type="gramStart"/>
      <w:r>
        <w:rPr>
          <w:rFonts w:ascii="Times New Roman" w:hAnsi="Times New Roman"/>
          <w:kern w:val="1"/>
          <w:sz w:val="24"/>
          <w:szCs w:val="24"/>
        </w:rPr>
        <w:t>к</w:t>
      </w:r>
      <w:proofErr w:type="gramEnd"/>
      <w:r>
        <w:rPr>
          <w:rFonts w:ascii="Times New Roman" w:hAnsi="Times New Roman"/>
          <w:kern w:val="1"/>
          <w:sz w:val="24"/>
          <w:szCs w:val="24"/>
        </w:rPr>
        <w:t xml:space="preserve"> постановлению администрации  </w:t>
      </w:r>
    </w:p>
    <w:p w:rsidR="008D6186" w:rsidRDefault="00372B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gramStart"/>
      <w:r>
        <w:rPr>
          <w:rFonts w:ascii="Times New Roman" w:hAnsi="Times New Roman"/>
          <w:kern w:val="1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kern w:val="1"/>
          <w:sz w:val="24"/>
          <w:szCs w:val="24"/>
        </w:rPr>
        <w:t xml:space="preserve"> образования </w:t>
      </w:r>
    </w:p>
    <w:p w:rsidR="008D6186" w:rsidRDefault="00372B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Куйтунский район </w:t>
      </w:r>
    </w:p>
    <w:p w:rsidR="008D6186" w:rsidRDefault="00372B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kern w:val="1"/>
          <w:sz w:val="24"/>
          <w:szCs w:val="24"/>
        </w:rPr>
        <w:t>от</w:t>
      </w:r>
      <w:proofErr w:type="gramEnd"/>
      <w:r>
        <w:rPr>
          <w:rFonts w:ascii="Times New Roman" w:hAnsi="Times New Roman"/>
          <w:kern w:val="1"/>
          <w:sz w:val="24"/>
          <w:szCs w:val="24"/>
        </w:rPr>
        <w:t xml:space="preserve"> «</w:t>
      </w:r>
      <w:r w:rsidR="00234F08">
        <w:rPr>
          <w:rFonts w:ascii="Times New Roman" w:hAnsi="Times New Roman"/>
          <w:kern w:val="1"/>
          <w:sz w:val="24"/>
          <w:szCs w:val="24"/>
        </w:rPr>
        <w:t>24</w:t>
      </w:r>
      <w:r>
        <w:rPr>
          <w:rFonts w:ascii="Times New Roman" w:hAnsi="Times New Roman"/>
          <w:kern w:val="1"/>
          <w:sz w:val="24"/>
          <w:szCs w:val="24"/>
        </w:rPr>
        <w:t>»</w:t>
      </w:r>
      <w:r w:rsidR="00234F08">
        <w:rPr>
          <w:rFonts w:ascii="Times New Roman" w:hAnsi="Times New Roman"/>
          <w:kern w:val="1"/>
          <w:sz w:val="24"/>
          <w:szCs w:val="24"/>
        </w:rPr>
        <w:t>07.2020г №569-п</w:t>
      </w:r>
    </w:p>
    <w:p w:rsidR="008D6186" w:rsidRDefault="008D61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8D6186" w:rsidRDefault="00372B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1. Паспорт муниципальной программы </w:t>
      </w:r>
    </w:p>
    <w:p w:rsidR="008D6186" w:rsidRDefault="00372B81">
      <w:pPr>
        <w:widowControl w:val="0"/>
        <w:tabs>
          <w:tab w:val="left" w:pos="566"/>
          <w:tab w:val="left" w:pos="940"/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«Укрепление межнационального и межконфессионального согласия</w:t>
      </w:r>
      <w:r>
        <w:rPr>
          <w:rFonts w:ascii="Times New Roman" w:hAnsi="Times New Roman"/>
          <w:b/>
          <w:bCs/>
          <w:color w:val="363B43"/>
          <w:kern w:val="1"/>
          <w:sz w:val="24"/>
          <w:szCs w:val="24"/>
          <w:u w:color="363B43"/>
        </w:rPr>
        <w:t xml:space="preserve">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на территории муниципального образования Куйтунский район на 2020-2023 </w:t>
      </w:r>
      <w:proofErr w:type="spellStart"/>
      <w:r>
        <w:rPr>
          <w:rFonts w:ascii="Times New Roman" w:hAnsi="Times New Roman"/>
          <w:b/>
          <w:bCs/>
          <w:kern w:val="1"/>
          <w:sz w:val="24"/>
          <w:szCs w:val="24"/>
        </w:rPr>
        <w:t>г.г</w:t>
      </w:r>
      <w:proofErr w:type="spellEnd"/>
      <w:r>
        <w:rPr>
          <w:rFonts w:ascii="Times New Roman" w:hAnsi="Times New Roman"/>
          <w:b/>
          <w:bCs/>
          <w:kern w:val="1"/>
          <w:sz w:val="24"/>
          <w:szCs w:val="24"/>
        </w:rPr>
        <w:t>.»</w:t>
      </w:r>
    </w:p>
    <w:p w:rsidR="008D6186" w:rsidRDefault="00372B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color w:val="1D1E23"/>
          <w:kern w:val="1"/>
          <w:sz w:val="24"/>
          <w:szCs w:val="24"/>
          <w:u w:color="1D1E23"/>
        </w:rPr>
        <w:t xml:space="preserve"> </w:t>
      </w:r>
    </w:p>
    <w:tbl>
      <w:tblPr>
        <w:tblStyle w:val="TableNormal"/>
        <w:tblW w:w="105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51"/>
        <w:gridCol w:w="2654"/>
        <w:gridCol w:w="7040"/>
      </w:tblGrid>
      <w:tr w:rsidR="008D6186">
        <w:trPr>
          <w:trHeight w:val="1210"/>
          <w:jc w:val="center"/>
        </w:trPr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№ </w:t>
            </w:r>
          </w:p>
          <w:p w:rsidR="008D6186" w:rsidRDefault="00372B81">
            <w:pPr>
              <w:widowControl w:val="0"/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26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7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8D61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8D6186">
        <w:trPr>
          <w:trHeight w:val="310"/>
          <w:jc w:val="center"/>
        </w:trPr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</w:p>
        </w:tc>
      </w:tr>
      <w:tr w:rsidR="008D6186">
        <w:trPr>
          <w:trHeight w:val="9310"/>
          <w:jc w:val="center"/>
        </w:trPr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Федеральныи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>̆ закон от 17 июня 1996 года № 74-ФЗ «О национально-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культурнои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̆ автономии», </w:t>
            </w:r>
          </w:p>
          <w:p w:rsidR="008D6186" w:rsidRDefault="00372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Федеральныи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̆ закон от 26 сентября 1997 года № 125-ФЗ «О свободе совести и о религиозных объединениях», </w:t>
            </w:r>
          </w:p>
          <w:p w:rsidR="008D6186" w:rsidRDefault="00372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Указ Президента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Российскои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̆ Федерации от 7 мая 2012 года № 602 «Об обеспечении межнационального согласия», </w:t>
            </w:r>
          </w:p>
          <w:p w:rsidR="008D6186" w:rsidRDefault="00372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Указ Президента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Российскои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̆ Федерации от 19 декабря 2012 года № 1666 «О Стратегии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государственнои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национальнои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̆ политики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Российскои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̆ Федерации на период до 2025 года», </w:t>
            </w:r>
          </w:p>
          <w:p w:rsidR="008D6186" w:rsidRDefault="00372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постановление</w:t>
            </w:r>
            <w:proofErr w:type="gram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Правительства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Российскои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̆ Федерации от 20 августа 2013 года № 718 «О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федеральнои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целевои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̆ программе «Укрепление единства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российскои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>̆ нации и этнокультурное развитие народов России (2014 - 2020 годы)»,</w:t>
            </w:r>
          </w:p>
          <w:p w:rsidR="008D6186" w:rsidRDefault="00372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Федеральныи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̆ закон от 25 июля 2013 года N 114-ФЗ «О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противодействии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экстремистскои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̆ деятельности», </w:t>
            </w:r>
          </w:p>
          <w:p w:rsidR="008D6186" w:rsidRDefault="00372B81">
            <w:pPr>
              <w:widowControl w:val="0"/>
              <w:spacing w:after="0" w:line="240" w:lineRule="auto"/>
              <w:jc w:val="both"/>
              <w:rPr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Федеральныи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̆ закон от 22 октября 2013 года </w:t>
            </w:r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</w:rPr>
              <w:t>№  284</w:t>
            </w:r>
            <w:proofErr w:type="gram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-ФЗ «О внесении изменений в отдельные законодательные акты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Российскои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̆ Федерации в части определения полномочий и ответственности органов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государственнои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̆ власти субъектов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Российскои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>̆ Федерации, органов местного самоуправления и их должностных лиц в сфере межнациональных отношений»</w:t>
            </w:r>
          </w:p>
          <w:p w:rsidR="008D6186" w:rsidRDefault="00372B81">
            <w:pPr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постановление</w:t>
            </w:r>
            <w:proofErr w:type="gram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Куйтунскии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район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от 18 апреля 2014 г.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265-п «Об утверждении Порядка разработки, реализации и оценки эффективности реализации муниципальных программ муниципального образования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Куйтунскии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район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</w:tr>
      <w:tr w:rsidR="008D6186">
        <w:trPr>
          <w:trHeight w:val="1210"/>
          <w:jc w:val="center"/>
        </w:trPr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26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Организационный отдел управления по правовым вопросам, работе с архивом и </w:t>
            </w:r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кадрами  администрации</w:t>
            </w:r>
            <w:proofErr w:type="gram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муниципального образования Куйтунский район</w:t>
            </w:r>
          </w:p>
        </w:tc>
      </w:tr>
      <w:tr w:rsidR="008D6186">
        <w:trPr>
          <w:trHeight w:val="2110"/>
          <w:jc w:val="center"/>
        </w:trPr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26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Отдел спорта, молодёжной политики и туризма администрации муниципального образования Куйтунский район</w:t>
            </w:r>
          </w:p>
          <w:p w:rsidR="008D6186" w:rsidRDefault="00372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Отдел культуры администрации муниципального образования Куйтунский район;</w:t>
            </w:r>
          </w:p>
          <w:p w:rsidR="008D6186" w:rsidRDefault="00372B8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Управление образования администрации муниципального образования Куйтунский район</w:t>
            </w:r>
          </w:p>
        </w:tc>
      </w:tr>
      <w:tr w:rsidR="008D6186">
        <w:trPr>
          <w:trHeight w:val="1200"/>
          <w:jc w:val="center"/>
        </w:trPr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26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) укрепление гражданского единства, гражданского самосознания и сохранение самобытности многонационального народа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Куйтунского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района.</w:t>
            </w:r>
          </w:p>
        </w:tc>
      </w:tr>
      <w:tr w:rsidR="008D6186">
        <w:trPr>
          <w:trHeight w:val="6600"/>
          <w:jc w:val="center"/>
        </w:trPr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kern w:val="1"/>
                <w:sz w:val="24"/>
                <w:szCs w:val="24"/>
              </w:rPr>
              <w:t>) укрепление национального согласия, обеспечение политической и социальной стабильности, развитие демократических институтов;</w:t>
            </w:r>
          </w:p>
          <w:p w:rsidR="008D6186" w:rsidRDefault="00372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) укрепление общероссийской гражданской идентичности и единства многонационального народа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Куйтунского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района;</w:t>
            </w:r>
          </w:p>
          <w:p w:rsidR="008D6186" w:rsidRDefault="00372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kern w:val="1"/>
                <w:sz w:val="24"/>
                <w:szCs w:val="24"/>
              </w:rPr>
              <w:t>) 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      </w:r>
          </w:p>
          <w:p w:rsidR="008D6186" w:rsidRDefault="00372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) сохранение и поддержка этнокультурного и языкового многообразия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Куйтунского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района, традиционных российских духовно-нравственных ценностей как основы российского общества;</w:t>
            </w:r>
          </w:p>
          <w:p w:rsidR="008D6186" w:rsidRDefault="00372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kern w:val="1"/>
                <w:sz w:val="24"/>
                <w:szCs w:val="24"/>
              </w:rPr>
              <w:t>) гармонизация межнациональных (межэтнических) отношений;</w:t>
            </w:r>
          </w:p>
          <w:p w:rsidR="008D6186" w:rsidRDefault="00372B81">
            <w:pPr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kern w:val="1"/>
                <w:sz w:val="24"/>
                <w:szCs w:val="24"/>
              </w:rPr>
              <w:t>) успешная социальная и культурная адаптация иностранных граждан на территории муниципального образования Куйтунский район .</w:t>
            </w:r>
          </w:p>
        </w:tc>
      </w:tr>
      <w:tr w:rsidR="008D6186">
        <w:trPr>
          <w:trHeight w:val="910"/>
          <w:jc w:val="center"/>
        </w:trPr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26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</w:p>
        </w:tc>
      </w:tr>
      <w:tr w:rsidR="008D6186">
        <w:trPr>
          <w:trHeight w:val="910"/>
          <w:jc w:val="center"/>
        </w:trPr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7.</w:t>
            </w:r>
          </w:p>
        </w:tc>
        <w:tc>
          <w:tcPr>
            <w:tcW w:w="26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2020 г.- 2023 г.</w:t>
            </w:r>
          </w:p>
        </w:tc>
      </w:tr>
      <w:tr w:rsidR="008D6186">
        <w:trPr>
          <w:trHeight w:val="2400"/>
          <w:jc w:val="center"/>
        </w:trPr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8.</w:t>
            </w:r>
          </w:p>
        </w:tc>
        <w:tc>
          <w:tcPr>
            <w:tcW w:w="26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Финансирование муниципальной программы обеспечивается за счет средств районного бюджета и составляет 210 тыс. рублей, в том числе по годам:</w:t>
            </w:r>
          </w:p>
          <w:p w:rsidR="008D6186" w:rsidRDefault="00372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2020 год - 70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рублей;</w:t>
            </w:r>
          </w:p>
          <w:p w:rsidR="008D6186" w:rsidRDefault="00372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2021 год - 70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рублей;</w:t>
            </w:r>
          </w:p>
          <w:p w:rsidR="008D6186" w:rsidRDefault="00372B81">
            <w:pPr>
              <w:widowControl w:val="0"/>
              <w:spacing w:after="0" w:line="240" w:lineRule="auto"/>
              <w:jc w:val="both"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2022 год - 70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рублей.</w:t>
            </w:r>
          </w:p>
          <w:p w:rsidR="008D6186" w:rsidRDefault="00372B8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2023 год – 70 тыс. рублей</w:t>
            </w:r>
          </w:p>
        </w:tc>
      </w:tr>
      <w:tr w:rsidR="008D6186">
        <w:trPr>
          <w:trHeight w:val="6608"/>
          <w:jc w:val="center"/>
        </w:trPr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kern w:val="1"/>
                <w:sz w:val="24"/>
                <w:szCs w:val="24"/>
              </w:rPr>
              <w:t>) укрепление единства многонационального народа Российской Федерации (российской нации) на территории  муниципального образования Куйтунский район и общероссийской гражданской идентичности, формирование единого культурного пространства района;</w:t>
            </w:r>
          </w:p>
          <w:p w:rsidR="008D6186" w:rsidRDefault="00372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kern w:val="1"/>
                <w:sz w:val="24"/>
                <w:szCs w:val="24"/>
              </w:rPr>
              <w:t>) предотвращение, мирное разрешение конфликтных ситуаций в</w:t>
            </w:r>
            <w:r>
              <w:rPr>
                <w:rFonts w:ascii="Times New Roman" w:hAnsi="Times New Roman"/>
                <w:color w:val="363B43"/>
                <w:kern w:val="1"/>
                <w:sz w:val="24"/>
                <w:szCs w:val="24"/>
                <w:u w:color="363B43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сфере межнациональных (межэтнических) и межрелигиозных отношений;</w:t>
            </w:r>
          </w:p>
          <w:p w:rsidR="008D6186" w:rsidRDefault="00372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kern w:val="1"/>
                <w:sz w:val="24"/>
                <w:szCs w:val="24"/>
              </w:rPr>
              <w:t>) обеспечение условий для сохранения, изучения и развития языков народов Российской Федерации на территории муниципального образования Куйтунский район;</w:t>
            </w:r>
          </w:p>
          <w:p w:rsidR="008D6186" w:rsidRDefault="00372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kern w:val="1"/>
                <w:sz w:val="24"/>
                <w:szCs w:val="24"/>
              </w:rPr>
              <w:t>) создание условий для социальной и культурной адаптации иностранных граждан на территории муниципального образования Куйтунский район и их интеграции в местное общество;</w:t>
            </w:r>
          </w:p>
          <w:p w:rsidR="008D6186" w:rsidRDefault="00372B81">
            <w:pPr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kern w:val="1"/>
                <w:sz w:val="24"/>
                <w:szCs w:val="24"/>
              </w:rPr>
              <w:t>) повышение эффективности межрегионального и международного сотрудничества в сфере реализации государственной национальной политики Российской Федерации на территории муниципального образования Куйтунский район.</w:t>
            </w:r>
            <w:r>
              <w:rPr>
                <w:rFonts w:ascii="MS Mincho" w:eastAsia="MS Mincho" w:hAnsi="MS Mincho" w:cs="MS Mincho"/>
                <w:kern w:val="1"/>
                <w:sz w:val="24"/>
                <w:szCs w:val="24"/>
              </w:rPr>
              <w:br/>
            </w:r>
          </w:p>
        </w:tc>
      </w:tr>
    </w:tbl>
    <w:p w:rsidR="008D6186" w:rsidRDefault="008D61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rPr>
          <w:b/>
          <w:bCs/>
          <w:kern w:val="1"/>
          <w:sz w:val="24"/>
          <w:szCs w:val="24"/>
        </w:rPr>
      </w:pPr>
    </w:p>
    <w:p w:rsidR="008D6186" w:rsidRDefault="00372B81">
      <w:pPr>
        <w:widowControl w:val="0"/>
        <w:spacing w:after="0" w:line="240" w:lineRule="auto"/>
        <w:jc w:val="right"/>
        <w:rPr>
          <w:rFonts w:ascii="Helvetica" w:eastAsia="Helvetica" w:hAnsi="Helvetica" w:cs="Helvetica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lastRenderedPageBreak/>
        <w:t>Приложение 2  </w:t>
      </w:r>
    </w:p>
    <w:p w:rsidR="008D6186" w:rsidRDefault="00372B81">
      <w:pPr>
        <w:widowControl w:val="0"/>
        <w:spacing w:after="0" w:line="240" w:lineRule="auto"/>
        <w:jc w:val="right"/>
        <w:rPr>
          <w:rFonts w:ascii="Helvetica" w:eastAsia="Helvetica" w:hAnsi="Helvetica" w:cs="Helvetica"/>
          <w:kern w:val="1"/>
          <w:sz w:val="24"/>
          <w:szCs w:val="24"/>
        </w:rPr>
      </w:pPr>
      <w:proofErr w:type="gramStart"/>
      <w:r>
        <w:rPr>
          <w:rFonts w:ascii="Times New Roman" w:hAnsi="Times New Roman"/>
          <w:kern w:val="1"/>
          <w:sz w:val="24"/>
          <w:szCs w:val="24"/>
        </w:rPr>
        <w:t>к</w:t>
      </w:r>
      <w:proofErr w:type="gramEnd"/>
      <w:r>
        <w:rPr>
          <w:rFonts w:ascii="Times New Roman" w:hAnsi="Times New Roman"/>
          <w:kern w:val="1"/>
          <w:sz w:val="24"/>
          <w:szCs w:val="24"/>
        </w:rPr>
        <w:t xml:space="preserve"> постановлению администрации  </w:t>
      </w:r>
    </w:p>
    <w:p w:rsidR="008D6186" w:rsidRDefault="00372B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gramStart"/>
      <w:r>
        <w:rPr>
          <w:rFonts w:ascii="Times New Roman" w:hAnsi="Times New Roman"/>
          <w:kern w:val="1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kern w:val="1"/>
          <w:sz w:val="24"/>
          <w:szCs w:val="24"/>
        </w:rPr>
        <w:t xml:space="preserve"> образования </w:t>
      </w:r>
    </w:p>
    <w:p w:rsidR="008D6186" w:rsidRDefault="00372B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Куйтунский район </w:t>
      </w:r>
    </w:p>
    <w:p w:rsidR="008D6186" w:rsidRDefault="00372B81">
      <w:pPr>
        <w:widowControl w:val="0"/>
        <w:tabs>
          <w:tab w:val="left" w:pos="7605"/>
        </w:tabs>
        <w:spacing w:after="0" w:line="240" w:lineRule="auto"/>
        <w:rPr>
          <w:b/>
          <w:bCs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kern w:val="1"/>
          <w:sz w:val="24"/>
          <w:szCs w:val="24"/>
        </w:rPr>
        <w:t>от</w:t>
      </w:r>
      <w:proofErr w:type="gramEnd"/>
      <w:r>
        <w:rPr>
          <w:rFonts w:ascii="Times New Roman" w:hAnsi="Times New Roman"/>
          <w:kern w:val="1"/>
          <w:sz w:val="24"/>
          <w:szCs w:val="24"/>
        </w:rPr>
        <w:t xml:space="preserve"> «</w:t>
      </w:r>
      <w:r w:rsidR="00234F08">
        <w:rPr>
          <w:rFonts w:ascii="Times New Roman" w:hAnsi="Times New Roman"/>
          <w:kern w:val="1"/>
          <w:sz w:val="24"/>
          <w:szCs w:val="24"/>
        </w:rPr>
        <w:t>24»07.2020</w:t>
      </w:r>
      <w:r>
        <w:rPr>
          <w:rFonts w:ascii="Times New Roman" w:hAnsi="Times New Roman"/>
          <w:kern w:val="1"/>
          <w:sz w:val="24"/>
          <w:szCs w:val="24"/>
        </w:rPr>
        <w:t>г №</w:t>
      </w:r>
      <w:r w:rsidR="00234F08">
        <w:rPr>
          <w:rFonts w:ascii="Times New Roman" w:hAnsi="Times New Roman"/>
          <w:kern w:val="1"/>
          <w:sz w:val="24"/>
          <w:szCs w:val="24"/>
        </w:rPr>
        <w:t>569-п</w:t>
      </w:r>
    </w:p>
    <w:p w:rsidR="008D6186" w:rsidRDefault="008D6186">
      <w:pPr>
        <w:widowControl w:val="0"/>
        <w:spacing w:after="0" w:line="240" w:lineRule="auto"/>
        <w:rPr>
          <w:b/>
          <w:bCs/>
          <w:kern w:val="1"/>
          <w:sz w:val="24"/>
          <w:szCs w:val="24"/>
        </w:rPr>
      </w:pPr>
    </w:p>
    <w:p w:rsidR="008D6186" w:rsidRDefault="00372B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>2.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 Объем и источники финансирования муниципальной программы</w:t>
      </w:r>
    </w:p>
    <w:p w:rsidR="008D6186" w:rsidRDefault="008D6186">
      <w:pPr>
        <w:widowControl w:val="0"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D6186" w:rsidRDefault="00372B81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Общий объем финансирования программы составляет 280 тыс. рублей, в том числе:</w:t>
      </w:r>
    </w:p>
    <w:p w:rsidR="008D6186" w:rsidRDefault="008D61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tbl>
      <w:tblPr>
        <w:tblStyle w:val="TableNormal"/>
        <w:tblW w:w="100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00"/>
        <w:gridCol w:w="1860"/>
        <w:gridCol w:w="1560"/>
        <w:gridCol w:w="1700"/>
        <w:gridCol w:w="1880"/>
        <w:gridCol w:w="1331"/>
      </w:tblGrid>
      <w:tr w:rsidR="008D6186">
        <w:trPr>
          <w:trHeight w:val="910"/>
          <w:jc w:val="center"/>
        </w:trPr>
        <w:tc>
          <w:tcPr>
            <w:tcW w:w="170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8D6186"/>
        </w:tc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8D6186"/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8D6186"/>
        </w:tc>
        <w:tc>
          <w:tcPr>
            <w:tcW w:w="1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8D6186"/>
        </w:tc>
      </w:tr>
      <w:tr w:rsidR="008D6186">
        <w:trPr>
          <w:trHeight w:val="610"/>
          <w:jc w:val="center"/>
        </w:trPr>
        <w:tc>
          <w:tcPr>
            <w:tcW w:w="170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8D6186" w:rsidRDefault="008D6186"/>
        </w:tc>
        <w:tc>
          <w:tcPr>
            <w:tcW w:w="186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весь период реализации муниципальной программы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том числе по годам</w:t>
            </w:r>
          </w:p>
        </w:tc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8D6186"/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8D6186"/>
        </w:tc>
        <w:tc>
          <w:tcPr>
            <w:tcW w:w="1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8D6186"/>
        </w:tc>
      </w:tr>
      <w:tr w:rsidR="008D6186">
        <w:trPr>
          <w:trHeight w:val="440"/>
          <w:jc w:val="center"/>
        </w:trPr>
        <w:tc>
          <w:tcPr>
            <w:tcW w:w="170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8D6186" w:rsidRDefault="008D6186"/>
        </w:tc>
        <w:tc>
          <w:tcPr>
            <w:tcW w:w="186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8D6186" w:rsidRDefault="008D6186"/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2020 год</w:t>
            </w:r>
          </w:p>
        </w:tc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2021 год</w:t>
            </w:r>
          </w:p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2022 год</w:t>
            </w:r>
          </w:p>
        </w:tc>
        <w:tc>
          <w:tcPr>
            <w:tcW w:w="1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2023 год </w:t>
            </w:r>
          </w:p>
        </w:tc>
      </w:tr>
      <w:tr w:rsidR="008D6186">
        <w:trPr>
          <w:trHeight w:val="310"/>
          <w:jc w:val="center"/>
        </w:trPr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1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6</w:t>
            </w:r>
          </w:p>
        </w:tc>
      </w:tr>
      <w:tr w:rsidR="008D6186">
        <w:trPr>
          <w:trHeight w:val="310"/>
          <w:jc w:val="center"/>
        </w:trPr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8D6186"/>
        </w:tc>
        <w:tc>
          <w:tcPr>
            <w:tcW w:w="1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8D6186"/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8D6186"/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8D6186"/>
        </w:tc>
        <w:tc>
          <w:tcPr>
            <w:tcW w:w="1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8D6186"/>
        </w:tc>
      </w:tr>
      <w:tr w:rsidR="008D6186">
        <w:trPr>
          <w:trHeight w:val="610"/>
          <w:jc w:val="center"/>
        </w:trPr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Всего, в том числе:</w:t>
            </w:r>
          </w:p>
        </w:tc>
        <w:tc>
          <w:tcPr>
            <w:tcW w:w="1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280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70</w:t>
            </w:r>
          </w:p>
        </w:tc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70</w:t>
            </w:r>
          </w:p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70</w:t>
            </w:r>
          </w:p>
        </w:tc>
        <w:tc>
          <w:tcPr>
            <w:tcW w:w="1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70</w:t>
            </w:r>
          </w:p>
        </w:tc>
      </w:tr>
      <w:tr w:rsidR="008D6186">
        <w:trPr>
          <w:trHeight w:val="610"/>
          <w:jc w:val="center"/>
        </w:trPr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Областной бюджет</w:t>
            </w:r>
          </w:p>
        </w:tc>
        <w:tc>
          <w:tcPr>
            <w:tcW w:w="1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</w:tr>
      <w:tr w:rsidR="008D6186">
        <w:trPr>
          <w:trHeight w:val="610"/>
          <w:jc w:val="center"/>
        </w:trPr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280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70</w:t>
            </w:r>
          </w:p>
        </w:tc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70</w:t>
            </w:r>
          </w:p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70</w:t>
            </w:r>
          </w:p>
        </w:tc>
        <w:tc>
          <w:tcPr>
            <w:tcW w:w="1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70</w:t>
            </w:r>
          </w:p>
        </w:tc>
      </w:tr>
      <w:tr w:rsidR="008D6186">
        <w:trPr>
          <w:trHeight w:val="610"/>
          <w:jc w:val="center"/>
        </w:trPr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Иные источники</w:t>
            </w:r>
          </w:p>
        </w:tc>
        <w:tc>
          <w:tcPr>
            <w:tcW w:w="1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</w:tr>
    </w:tbl>
    <w:p w:rsidR="008D6186" w:rsidRDefault="008D61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D6186" w:rsidRDefault="00372B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</w:p>
    <w:p w:rsidR="008D6186" w:rsidRDefault="0037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Финансирование мероприятий программы осуществляется за счет средств бюджета муниципального образования Куйтунский район внебюджетных источников. Объемы финансирования мероприятий за счет средств бюджета муниципального образования Куйтунский район ежегодно подлежит обоснованию и уточнению в установленном порядке при формировании проекта бюджета муниципального образования Куйтунский район на соответствующий финансовый год. </w:t>
      </w:r>
    </w:p>
    <w:p w:rsidR="008D6186" w:rsidRDefault="008D61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rPr>
          <w:b/>
          <w:bCs/>
          <w:kern w:val="1"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rPr>
          <w:b/>
          <w:bCs/>
          <w:kern w:val="1"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rPr>
          <w:b/>
          <w:bCs/>
          <w:kern w:val="1"/>
          <w:sz w:val="24"/>
          <w:szCs w:val="24"/>
        </w:rPr>
      </w:pPr>
    </w:p>
    <w:p w:rsidR="008D6186" w:rsidRDefault="00372B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Приложение 3  </w:t>
      </w:r>
    </w:p>
    <w:p w:rsidR="008D6186" w:rsidRDefault="00372B81">
      <w:pPr>
        <w:widowControl w:val="0"/>
        <w:spacing w:after="0" w:line="240" w:lineRule="auto"/>
        <w:jc w:val="right"/>
        <w:rPr>
          <w:rFonts w:ascii="Helvetica" w:eastAsia="Helvetica" w:hAnsi="Helvetica" w:cs="Helvetica"/>
          <w:kern w:val="1"/>
          <w:sz w:val="24"/>
          <w:szCs w:val="24"/>
        </w:rPr>
      </w:pPr>
      <w:proofErr w:type="gramStart"/>
      <w:r>
        <w:rPr>
          <w:rFonts w:ascii="Times New Roman" w:hAnsi="Times New Roman"/>
          <w:kern w:val="1"/>
          <w:sz w:val="24"/>
          <w:szCs w:val="24"/>
        </w:rPr>
        <w:t>к</w:t>
      </w:r>
      <w:proofErr w:type="gramEnd"/>
      <w:r>
        <w:rPr>
          <w:rFonts w:ascii="Times New Roman" w:hAnsi="Times New Roman"/>
          <w:kern w:val="1"/>
          <w:sz w:val="24"/>
          <w:szCs w:val="24"/>
        </w:rPr>
        <w:t xml:space="preserve"> постановлению администрации  </w:t>
      </w:r>
    </w:p>
    <w:p w:rsidR="008D6186" w:rsidRDefault="00372B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gramStart"/>
      <w:r>
        <w:rPr>
          <w:rFonts w:ascii="Times New Roman" w:hAnsi="Times New Roman"/>
          <w:kern w:val="1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kern w:val="1"/>
          <w:sz w:val="24"/>
          <w:szCs w:val="24"/>
        </w:rPr>
        <w:t xml:space="preserve"> образования </w:t>
      </w:r>
    </w:p>
    <w:p w:rsidR="008D6186" w:rsidRDefault="00372B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Куйтунский район </w:t>
      </w:r>
    </w:p>
    <w:p w:rsidR="008D6186" w:rsidRDefault="00372B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gramStart"/>
      <w:r>
        <w:rPr>
          <w:rFonts w:ascii="Times New Roman" w:hAnsi="Times New Roman"/>
          <w:kern w:val="1"/>
          <w:sz w:val="24"/>
          <w:szCs w:val="24"/>
        </w:rPr>
        <w:t>от</w:t>
      </w:r>
      <w:proofErr w:type="gram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>«</w:t>
      </w:r>
      <w:r w:rsidR="00234F08">
        <w:rPr>
          <w:rFonts w:ascii="Times New Roman" w:hAnsi="Times New Roman"/>
          <w:kern w:val="1"/>
          <w:sz w:val="24"/>
          <w:szCs w:val="24"/>
        </w:rPr>
        <w:t>24</w:t>
      </w:r>
      <w:r>
        <w:rPr>
          <w:rFonts w:ascii="Times New Roman" w:hAnsi="Times New Roman"/>
          <w:kern w:val="1"/>
          <w:sz w:val="24"/>
          <w:szCs w:val="24"/>
        </w:rPr>
        <w:t>»</w:t>
      </w:r>
      <w:r w:rsidR="00234F08">
        <w:rPr>
          <w:rFonts w:ascii="Times New Roman" w:hAnsi="Times New Roman"/>
          <w:kern w:val="1"/>
          <w:sz w:val="24"/>
          <w:szCs w:val="24"/>
        </w:rPr>
        <w:t>07.2020</w:t>
      </w:r>
      <w:r>
        <w:rPr>
          <w:rFonts w:ascii="Times New Roman" w:hAnsi="Times New Roman"/>
          <w:kern w:val="1"/>
          <w:sz w:val="24"/>
          <w:szCs w:val="24"/>
        </w:rPr>
        <w:t>г №</w:t>
      </w:r>
      <w:r w:rsidR="00234F08">
        <w:rPr>
          <w:rFonts w:ascii="Times New Roman" w:hAnsi="Times New Roman"/>
          <w:kern w:val="1"/>
          <w:sz w:val="24"/>
          <w:szCs w:val="24"/>
        </w:rPr>
        <w:t>569-п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</w:p>
    <w:p w:rsidR="008D6186" w:rsidRDefault="008D6186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rPr>
          <w:b/>
          <w:bCs/>
          <w:kern w:val="1"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8D6186" w:rsidRDefault="00372B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5. Ожидаемые результаты реализации муниципальной программы</w:t>
      </w:r>
    </w:p>
    <w:p w:rsidR="008D6186" w:rsidRDefault="00372B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</w:p>
    <w:p w:rsidR="008D6186" w:rsidRDefault="00372B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5.2. Ожидаемыми результатами реализации муниципальной программы являются следующие показатели:</w:t>
      </w:r>
    </w:p>
    <w:p w:rsidR="008D6186" w:rsidRDefault="008D61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tbl>
      <w:tblPr>
        <w:tblStyle w:val="TableNormal"/>
        <w:tblW w:w="93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59"/>
        <w:gridCol w:w="2529"/>
        <w:gridCol w:w="1264"/>
        <w:gridCol w:w="1390"/>
        <w:gridCol w:w="884"/>
        <w:gridCol w:w="885"/>
        <w:gridCol w:w="885"/>
        <w:gridCol w:w="758"/>
      </w:tblGrid>
      <w:tr w:rsidR="008D6186">
        <w:trPr>
          <w:trHeight w:val="610"/>
          <w:jc w:val="center"/>
        </w:trPr>
        <w:tc>
          <w:tcPr>
            <w:tcW w:w="758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№ </w:t>
            </w:r>
          </w:p>
          <w:p w:rsidR="008D6186" w:rsidRDefault="00372B81">
            <w:pPr>
              <w:widowControl w:val="0"/>
              <w:spacing w:after="0" w:line="240" w:lineRule="auto"/>
            </w:pPr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2527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Наименование </w:t>
            </w:r>
          </w:p>
          <w:p w:rsidR="008D6186" w:rsidRDefault="00372B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показателя</w:t>
            </w:r>
            <w:proofErr w:type="gram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  <w:p w:rsidR="008D6186" w:rsidRDefault="00372B81">
            <w:pPr>
              <w:widowControl w:val="0"/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результативности</w:t>
            </w:r>
            <w:proofErr w:type="gramEnd"/>
          </w:p>
        </w:tc>
        <w:tc>
          <w:tcPr>
            <w:tcW w:w="1264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Ед. </w:t>
            </w:r>
          </w:p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изм.</w:t>
            </w:r>
          </w:p>
        </w:tc>
        <w:tc>
          <w:tcPr>
            <w:tcW w:w="139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Базовое значение </w:t>
            </w:r>
          </w:p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оценка</w:t>
            </w:r>
            <w:proofErr w:type="gram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2019 года)</w:t>
            </w:r>
          </w:p>
        </w:tc>
        <w:tc>
          <w:tcPr>
            <w:tcW w:w="265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Планируемое значение по годам</w:t>
            </w:r>
          </w:p>
        </w:tc>
        <w:tc>
          <w:tcPr>
            <w:tcW w:w="7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8D6186"/>
        </w:tc>
      </w:tr>
      <w:tr w:rsidR="008D6186">
        <w:trPr>
          <w:trHeight w:val="1200"/>
          <w:jc w:val="center"/>
        </w:trPr>
        <w:tc>
          <w:tcPr>
            <w:tcW w:w="758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8D6186" w:rsidRDefault="008D6186"/>
        </w:tc>
        <w:tc>
          <w:tcPr>
            <w:tcW w:w="2527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8D6186" w:rsidRDefault="008D6186"/>
        </w:tc>
        <w:tc>
          <w:tcPr>
            <w:tcW w:w="1264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8D6186" w:rsidRDefault="008D6186"/>
        </w:tc>
        <w:tc>
          <w:tcPr>
            <w:tcW w:w="139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8D6186" w:rsidRDefault="008D6186"/>
        </w:tc>
        <w:tc>
          <w:tcPr>
            <w:tcW w:w="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2020 год</w:t>
            </w:r>
          </w:p>
        </w:tc>
        <w:tc>
          <w:tcPr>
            <w:tcW w:w="8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2021</w:t>
            </w:r>
          </w:p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2022 год</w:t>
            </w:r>
          </w:p>
        </w:tc>
        <w:tc>
          <w:tcPr>
            <w:tcW w:w="7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8D61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8D6186" w:rsidRDefault="00372B8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2023 год</w:t>
            </w:r>
          </w:p>
        </w:tc>
      </w:tr>
      <w:tr w:rsidR="008D6186">
        <w:trPr>
          <w:trHeight w:val="600"/>
          <w:jc w:val="center"/>
        </w:trPr>
        <w:tc>
          <w:tcPr>
            <w:tcW w:w="7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5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7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kern w:val="1"/>
                <w:sz w:val="24"/>
                <w:szCs w:val="24"/>
              </w:rPr>
              <w:t>9</w:t>
            </w:r>
          </w:p>
        </w:tc>
      </w:tr>
      <w:tr w:rsidR="008D6186">
        <w:trPr>
          <w:trHeight w:val="2410"/>
          <w:jc w:val="center"/>
        </w:trPr>
        <w:tc>
          <w:tcPr>
            <w:tcW w:w="7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tabs>
                <w:tab w:val="left" w:pos="56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25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tabs>
                <w:tab w:val="left" w:pos="566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</w:t>
            </w:r>
          </w:p>
        </w:tc>
        <w:tc>
          <w:tcPr>
            <w:tcW w:w="12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tabs>
                <w:tab w:val="left" w:pos="56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%</w:t>
            </w:r>
          </w:p>
        </w:tc>
        <w:tc>
          <w:tcPr>
            <w:tcW w:w="13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tabs>
                <w:tab w:val="left" w:pos="56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tabs>
                <w:tab w:val="left" w:pos="56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50</w:t>
            </w:r>
          </w:p>
        </w:tc>
        <w:tc>
          <w:tcPr>
            <w:tcW w:w="8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tabs>
                <w:tab w:val="left" w:pos="56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70</w:t>
            </w:r>
          </w:p>
        </w:tc>
        <w:tc>
          <w:tcPr>
            <w:tcW w:w="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tabs>
                <w:tab w:val="left" w:pos="566"/>
              </w:tabs>
              <w:spacing w:after="0" w:line="240" w:lineRule="auto"/>
            </w:pPr>
            <w:r>
              <w:rPr>
                <w:kern w:val="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90</w:t>
            </w:r>
          </w:p>
        </w:tc>
        <w:tc>
          <w:tcPr>
            <w:tcW w:w="7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8D6186">
            <w:pPr>
              <w:widowControl w:val="0"/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8D6186" w:rsidRDefault="008D61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186" w:rsidRDefault="00372B81">
            <w:r>
              <w:rPr>
                <w:sz w:val="24"/>
                <w:szCs w:val="24"/>
              </w:rPr>
              <w:t xml:space="preserve">  95</w:t>
            </w:r>
          </w:p>
        </w:tc>
      </w:tr>
      <w:tr w:rsidR="008D6186">
        <w:trPr>
          <w:trHeight w:val="4205"/>
          <w:jc w:val="center"/>
        </w:trPr>
        <w:tc>
          <w:tcPr>
            <w:tcW w:w="75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tabs>
                <w:tab w:val="left" w:pos="1429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2527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tabs>
                <w:tab w:val="left" w:pos="566"/>
              </w:tabs>
              <w:spacing w:after="0" w:line="240" w:lineRule="auto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Численность участников мероприятий, направленных на укрепление межнационального и межконфессионального согласия, проживающих </w:t>
            </w:r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в  территории</w:t>
            </w:r>
            <w:proofErr w:type="gram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муниципальном образовании Куйтунский район</w:t>
            </w:r>
          </w:p>
        </w:tc>
        <w:tc>
          <w:tcPr>
            <w:tcW w:w="126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Чел.</w:t>
            </w:r>
          </w:p>
        </w:tc>
        <w:tc>
          <w:tcPr>
            <w:tcW w:w="139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88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8D6186" w:rsidRDefault="00372B8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120</w:t>
            </w:r>
          </w:p>
        </w:tc>
        <w:tc>
          <w:tcPr>
            <w:tcW w:w="88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140</w:t>
            </w:r>
          </w:p>
        </w:tc>
        <w:tc>
          <w:tcPr>
            <w:tcW w:w="88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160</w:t>
            </w:r>
          </w:p>
        </w:tc>
        <w:tc>
          <w:tcPr>
            <w:tcW w:w="75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8D61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8D6186" w:rsidRDefault="008D61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186" w:rsidRDefault="008D61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186" w:rsidRDefault="008D61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186" w:rsidRDefault="00372B81">
            <w:pPr>
              <w:jc w:val="both"/>
            </w:pPr>
            <w:r>
              <w:rPr>
                <w:sz w:val="24"/>
                <w:szCs w:val="24"/>
              </w:rPr>
              <w:t>165</w:t>
            </w:r>
          </w:p>
        </w:tc>
      </w:tr>
    </w:tbl>
    <w:p w:rsidR="008D6186" w:rsidRDefault="008D61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8D6186" w:rsidRDefault="008D61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186" w:rsidRDefault="008D6186">
      <w:pPr>
        <w:widowControl w:val="0"/>
        <w:spacing w:after="0" w:line="240" w:lineRule="auto"/>
        <w:jc w:val="both"/>
        <w:rPr>
          <w:b/>
          <w:bCs/>
          <w:color w:val="1D1E23"/>
          <w:kern w:val="1"/>
          <w:sz w:val="24"/>
          <w:szCs w:val="24"/>
          <w:u w:color="1D1E23"/>
        </w:rPr>
      </w:pPr>
    </w:p>
    <w:p w:rsidR="008D6186" w:rsidRDefault="008D6186">
      <w:pPr>
        <w:widowControl w:val="0"/>
        <w:spacing w:after="0" w:line="240" w:lineRule="auto"/>
        <w:jc w:val="both"/>
        <w:rPr>
          <w:b/>
          <w:bCs/>
          <w:color w:val="1D1E23"/>
          <w:kern w:val="1"/>
          <w:sz w:val="24"/>
          <w:szCs w:val="24"/>
          <w:u w:color="1D1E23"/>
        </w:rPr>
      </w:pPr>
    </w:p>
    <w:p w:rsidR="008D6186" w:rsidRDefault="008D6186">
      <w:pPr>
        <w:widowControl w:val="0"/>
        <w:spacing w:after="0" w:line="240" w:lineRule="auto"/>
        <w:jc w:val="both"/>
        <w:rPr>
          <w:b/>
          <w:bCs/>
          <w:color w:val="1D1E23"/>
          <w:kern w:val="1"/>
          <w:sz w:val="24"/>
          <w:szCs w:val="24"/>
          <w:u w:color="1D1E23"/>
        </w:rPr>
      </w:pPr>
    </w:p>
    <w:p w:rsidR="008D6186" w:rsidRDefault="008D6186">
      <w:pPr>
        <w:widowControl w:val="0"/>
        <w:spacing w:after="0" w:line="240" w:lineRule="auto"/>
        <w:jc w:val="both"/>
        <w:rPr>
          <w:b/>
          <w:bCs/>
          <w:color w:val="1D1E23"/>
          <w:kern w:val="1"/>
          <w:sz w:val="24"/>
          <w:szCs w:val="24"/>
          <w:u w:color="1D1E23"/>
        </w:rPr>
      </w:pPr>
    </w:p>
    <w:p w:rsidR="008D6186" w:rsidRDefault="008D6186">
      <w:pPr>
        <w:widowControl w:val="0"/>
        <w:spacing w:after="0" w:line="240" w:lineRule="auto"/>
        <w:jc w:val="both"/>
        <w:rPr>
          <w:b/>
          <w:bCs/>
          <w:color w:val="1D1E23"/>
          <w:kern w:val="1"/>
          <w:sz w:val="24"/>
          <w:szCs w:val="24"/>
          <w:u w:color="1D1E23"/>
        </w:rPr>
      </w:pPr>
    </w:p>
    <w:p w:rsidR="008D6186" w:rsidRDefault="00372B81">
      <w:pPr>
        <w:widowControl w:val="0"/>
        <w:spacing w:after="0" w:line="240" w:lineRule="auto"/>
        <w:jc w:val="right"/>
        <w:rPr>
          <w:rFonts w:ascii="Helvetica" w:eastAsia="Helvetica" w:hAnsi="Helvetica" w:cs="Helvetica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Приложение 4 </w:t>
      </w:r>
    </w:p>
    <w:p w:rsidR="008D6186" w:rsidRDefault="00372B81">
      <w:pPr>
        <w:widowControl w:val="0"/>
        <w:spacing w:after="0" w:line="240" w:lineRule="auto"/>
        <w:jc w:val="right"/>
        <w:rPr>
          <w:rFonts w:ascii="Helvetica" w:eastAsia="Helvetica" w:hAnsi="Helvetica" w:cs="Helvetica"/>
          <w:kern w:val="1"/>
          <w:sz w:val="24"/>
          <w:szCs w:val="24"/>
        </w:rPr>
      </w:pPr>
      <w:proofErr w:type="gramStart"/>
      <w:r>
        <w:rPr>
          <w:rFonts w:ascii="Times New Roman" w:hAnsi="Times New Roman"/>
          <w:kern w:val="1"/>
          <w:sz w:val="24"/>
          <w:szCs w:val="24"/>
        </w:rPr>
        <w:t>к</w:t>
      </w:r>
      <w:proofErr w:type="gramEnd"/>
      <w:r>
        <w:rPr>
          <w:rFonts w:ascii="Times New Roman" w:hAnsi="Times New Roman"/>
          <w:kern w:val="1"/>
          <w:sz w:val="24"/>
          <w:szCs w:val="24"/>
        </w:rPr>
        <w:t xml:space="preserve"> постановлению администрации  </w:t>
      </w:r>
    </w:p>
    <w:p w:rsidR="008D6186" w:rsidRDefault="00372B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gramStart"/>
      <w:r>
        <w:rPr>
          <w:rFonts w:ascii="Times New Roman" w:hAnsi="Times New Roman"/>
          <w:kern w:val="1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kern w:val="1"/>
          <w:sz w:val="24"/>
          <w:szCs w:val="24"/>
        </w:rPr>
        <w:t xml:space="preserve"> образования </w:t>
      </w:r>
    </w:p>
    <w:p w:rsidR="008D6186" w:rsidRDefault="00372B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Куйтунский район </w:t>
      </w:r>
    </w:p>
    <w:p w:rsidR="008D6186" w:rsidRDefault="00372B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от </w:t>
      </w:r>
      <w:r>
        <w:rPr>
          <w:kern w:val="1"/>
          <w:sz w:val="24"/>
          <w:szCs w:val="24"/>
        </w:rPr>
        <w:t>«</w:t>
      </w:r>
      <w:r w:rsidR="00234F08">
        <w:rPr>
          <w:rFonts w:ascii="Times New Roman" w:hAnsi="Times New Roman"/>
          <w:kern w:val="1"/>
          <w:sz w:val="24"/>
          <w:szCs w:val="24"/>
        </w:rPr>
        <w:t>24</w:t>
      </w:r>
      <w:r>
        <w:rPr>
          <w:rFonts w:ascii="Times New Roman" w:hAnsi="Times New Roman"/>
          <w:kern w:val="1"/>
          <w:sz w:val="24"/>
          <w:szCs w:val="24"/>
        </w:rPr>
        <w:t>»</w:t>
      </w:r>
      <w:r w:rsidR="00234F08">
        <w:rPr>
          <w:rFonts w:ascii="Times New Roman" w:hAnsi="Times New Roman"/>
          <w:kern w:val="1"/>
          <w:sz w:val="24"/>
          <w:szCs w:val="24"/>
        </w:rPr>
        <w:t>07.2020г №569-п</w:t>
      </w:r>
    </w:p>
    <w:p w:rsidR="008D6186" w:rsidRDefault="008D6186">
      <w:pPr>
        <w:widowControl w:val="0"/>
        <w:spacing w:after="0" w:line="240" w:lineRule="auto"/>
        <w:jc w:val="both"/>
        <w:rPr>
          <w:b/>
          <w:bCs/>
          <w:color w:val="1D1E23"/>
          <w:kern w:val="1"/>
          <w:sz w:val="24"/>
          <w:szCs w:val="24"/>
          <w:u w:color="1D1E23"/>
        </w:rPr>
      </w:pPr>
    </w:p>
    <w:p w:rsidR="008D6186" w:rsidRDefault="008D6186">
      <w:pPr>
        <w:widowControl w:val="0"/>
        <w:spacing w:after="0" w:line="240" w:lineRule="auto"/>
        <w:rPr>
          <w:b/>
          <w:bCs/>
          <w:color w:val="1D1E23"/>
          <w:kern w:val="1"/>
          <w:sz w:val="24"/>
          <w:szCs w:val="24"/>
          <w:u w:color="1D1E23"/>
        </w:rPr>
      </w:pPr>
    </w:p>
    <w:p w:rsidR="008D6186" w:rsidRDefault="008D61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b/>
          <w:bCs/>
          <w:sz w:val="18"/>
          <w:szCs w:val="18"/>
        </w:rPr>
      </w:pPr>
    </w:p>
    <w:p w:rsidR="008D6186" w:rsidRDefault="00372B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мероприятий программы</w:t>
      </w:r>
    </w:p>
    <w:p w:rsidR="008D6186" w:rsidRDefault="008D61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right"/>
        <w:rPr>
          <w:rFonts w:ascii="Helvetica" w:eastAsia="Helvetica" w:hAnsi="Helvetica" w:cs="Helvetica"/>
          <w:kern w:val="1"/>
          <w:sz w:val="18"/>
          <w:szCs w:val="18"/>
          <w:lang w:val="en-US"/>
        </w:rPr>
      </w:pPr>
    </w:p>
    <w:tbl>
      <w:tblPr>
        <w:tblStyle w:val="TableNormal"/>
        <w:tblW w:w="9339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8"/>
        <w:gridCol w:w="2083"/>
        <w:gridCol w:w="1034"/>
        <w:gridCol w:w="1063"/>
        <w:gridCol w:w="797"/>
        <w:gridCol w:w="709"/>
        <w:gridCol w:w="651"/>
        <w:gridCol w:w="604"/>
        <w:gridCol w:w="606"/>
        <w:gridCol w:w="604"/>
        <w:gridCol w:w="750"/>
      </w:tblGrid>
      <w:tr w:rsidR="008D6186">
        <w:trPr>
          <w:trHeight w:val="442"/>
          <w:jc w:val="right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Ответственный исполнитель и соисполнители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Период реализации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Объем финансирования всего, тыс. руб.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том числе по годам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8D6186"/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Связь с показателями результативности подпрограммы</w:t>
            </w:r>
          </w:p>
        </w:tc>
      </w:tr>
      <w:tr w:rsidR="008D6186">
        <w:trPr>
          <w:trHeight w:val="2040"/>
          <w:jc w:val="right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8D6186">
            <w:pPr>
              <w:widowControl w:val="0"/>
              <w:spacing w:after="0" w:line="240" w:lineRule="auto"/>
              <w:rPr>
                <w:rFonts w:ascii="Helvetica" w:eastAsia="Helvetica" w:hAnsi="Helvetica" w:cs="Helvetica"/>
                <w:kern w:val="1"/>
                <w:sz w:val="18"/>
                <w:szCs w:val="18"/>
              </w:rPr>
            </w:pPr>
          </w:p>
          <w:p w:rsidR="008D6186" w:rsidRDefault="008D618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D6186" w:rsidRDefault="00372B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2023 </w:t>
            </w:r>
          </w:p>
          <w:p w:rsidR="008D6186" w:rsidRDefault="00372B81"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год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</w:tr>
      <w:tr w:rsidR="008D6186">
        <w:trPr>
          <w:trHeight w:val="230"/>
          <w:jc w:val="right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8D6186">
        <w:trPr>
          <w:trHeight w:val="2202"/>
          <w:jc w:val="right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Укрепление национального согласия, обеспечение политической и социальной стабильности, развитие демократических институтов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D6186" w:rsidRDefault="008D6186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D6186" w:rsidRDefault="008D6186"/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D6186" w:rsidRDefault="008D6186"/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D6186" w:rsidRDefault="008D6186"/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8D6186"/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442"/>
          <w:jc w:val="right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Осуществление мониторинга состояния межнациональных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межконфессионных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отношений на терр</w:t>
            </w:r>
            <w:r>
              <w:rPr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ии муниципального образования Куйтунский район 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Организационный отдел управления по правовым вопросам, работе с архивом и кадрами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2020-2023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662"/>
          <w:jc w:val="right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Областной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662"/>
          <w:jc w:val="right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Районный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1277"/>
          <w:jc w:val="right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442"/>
          <w:jc w:val="right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межэтнических отношений на территории муниципального образования Куйтунский район 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Отдел культуры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администрации муниципального образования Куйтунский район 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2020-2023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662"/>
          <w:jc w:val="right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Областной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662"/>
          <w:jc w:val="right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Районный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1102"/>
          <w:jc w:val="right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442"/>
          <w:jc w:val="right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Проведение экспресс-опроса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Куйтунская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земля - наш общий дом "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Организационный отдел управления по правовым вопросам, работе с архивом и кадрами 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2020-2023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662"/>
          <w:jc w:val="right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Областной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662"/>
          <w:jc w:val="right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Районный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1277"/>
          <w:jc w:val="right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1982"/>
          <w:jc w:val="right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Укрепление общероссийской гражданской идентичности и единства многонационального народа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Куйтунского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8D6186"/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442"/>
          <w:jc w:val="right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мероприятий по патриотическому воспитанию детей и молодежи 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спорта, молодежной политики и туризма администрации муниципального образования Куйтунский район 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2020-2023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662"/>
          <w:jc w:val="right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Областной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662"/>
          <w:jc w:val="right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Районный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1937"/>
          <w:jc w:val="right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442"/>
          <w:jc w:val="right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фестиваля национального спорта 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Отдел спорта, молодежной политики и туризма администр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ации муниципального образования Куйтунский район 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2020-2023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20,0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662"/>
          <w:jc w:val="right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Областной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662"/>
          <w:jc w:val="right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Районный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20,0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20,0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1937"/>
          <w:jc w:val="right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4622"/>
          <w:jc w:val="right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равенства прав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свобод человека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8D6186"/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442"/>
          <w:jc w:val="right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Проведение славянского обрядового праздника "Иван Купала"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культуры администрации муниципального образования Куйтунский район 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2020-2023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662"/>
          <w:jc w:val="right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Областной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662"/>
          <w:jc w:val="right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Районный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1102"/>
          <w:jc w:val="right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442"/>
          <w:jc w:val="right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Проведение окружного казачьего фестиваля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культуры администрации муниципального образования Куйтунский район 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2020-2023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30,0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662"/>
          <w:jc w:val="right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Областной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372B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662"/>
          <w:jc w:val="right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Районный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30,0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30,0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1102"/>
          <w:jc w:val="right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Helvetica" w:hAnsi="Helvetica"/>
                <w:kern w:val="1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Helvetica" w:hAnsi="Helvetica"/>
                <w:kern w:val="1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442"/>
          <w:jc w:val="right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Проведение конкурса рисунков «Мы разные, мы вместе". (В рамках Дня согласия и примирения)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культуры администрации муниципального образования Куйтунский район 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2020-2023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5,0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5,0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662"/>
          <w:jc w:val="right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Областной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662"/>
          <w:jc w:val="right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Районный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5,0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5,0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1102"/>
          <w:jc w:val="right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источники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290"/>
          <w:jc w:val="right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>
            <w:pPr>
              <w:widowControl w:val="0"/>
              <w:spacing w:after="0" w:line="240" w:lineRule="auto"/>
              <w:jc w:val="both"/>
              <w:rPr>
                <w:kern w:val="1"/>
                <w:sz w:val="18"/>
                <w:szCs w:val="18"/>
              </w:rPr>
            </w:pPr>
          </w:p>
          <w:p w:rsidR="008D6186" w:rsidRDefault="008D6186">
            <w:pPr>
              <w:widowControl w:val="0"/>
              <w:spacing w:after="0" w:line="240" w:lineRule="auto"/>
              <w:jc w:val="both"/>
              <w:rPr>
                <w:kern w:val="1"/>
                <w:sz w:val="18"/>
                <w:szCs w:val="18"/>
              </w:rPr>
            </w:pPr>
          </w:p>
          <w:p w:rsidR="008D6186" w:rsidRDefault="008D6186">
            <w:pPr>
              <w:widowControl w:val="0"/>
              <w:spacing w:after="0" w:line="240" w:lineRule="auto"/>
              <w:jc w:val="both"/>
              <w:rPr>
                <w:kern w:val="1"/>
                <w:sz w:val="18"/>
                <w:szCs w:val="18"/>
              </w:rPr>
            </w:pPr>
          </w:p>
          <w:p w:rsidR="008D6186" w:rsidRDefault="00372B81">
            <w:pPr>
              <w:widowControl w:val="0"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 xml:space="preserve">Сохранение и поддержка этнокультурного и языкового многообразия </w:t>
            </w:r>
            <w:proofErr w:type="spellStart"/>
            <w:r>
              <w:rPr>
                <w:sz w:val="18"/>
                <w:szCs w:val="18"/>
              </w:rPr>
              <w:t>Куйтунского</w:t>
            </w:r>
            <w:proofErr w:type="spellEnd"/>
            <w:r>
              <w:rPr>
                <w:sz w:val="18"/>
                <w:szCs w:val="18"/>
              </w:rPr>
              <w:t xml:space="preserve"> района, радиационных российских духовно-нравственных ценностей.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  <w:tc>
          <w:tcPr>
            <w:tcW w:w="10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D6186" w:rsidRDefault="008D618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D6186" w:rsidRDefault="008D6186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D6186" w:rsidRDefault="008D6186"/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D6186" w:rsidRDefault="008D6186"/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D6186" w:rsidRDefault="008D6186"/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8D6186"/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D6186" w:rsidRDefault="008D6186"/>
        </w:tc>
      </w:tr>
      <w:tr w:rsidR="008D6186">
        <w:trPr>
          <w:trHeight w:val="1952"/>
          <w:jc w:val="right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20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8D6186"/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442"/>
          <w:jc w:val="right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районного смотра конкурса национальных культур " В единстве - наша сила". (В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рамках  Дня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России).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культуры администрации муниципального образования Куйтунский район 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2020-2023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10,0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10,0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662"/>
          <w:jc w:val="right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Областной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662"/>
          <w:jc w:val="right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Районный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10,0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10,0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1102"/>
          <w:jc w:val="right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882"/>
          <w:jc w:val="right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Гармонизация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межнациональных  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межэтнических) отношений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8D6186"/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442"/>
          <w:jc w:val="right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профилактических бесед и встреч, направленных на выявление факторов вовлечения общеобразовательных учреждений в экстремисту деятельность, противодействие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проникновению в молодежную среду идеологии национального, массового, религиозного экстремизма и ксенофобии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Управление образования администрации муниципального образования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Куйтунский район 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lastRenderedPageBreak/>
              <w:t>2020-2023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662"/>
          <w:jc w:val="right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Областной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662"/>
          <w:jc w:val="right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Районный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2157"/>
          <w:jc w:val="right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442"/>
          <w:jc w:val="right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5.2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D6186" w:rsidRDefault="00372B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Выпуск печатной продукции (буклетов, календарей, книжных закладок) направленной на воспитание толерантности и профилактику экстремизма в молодежной среде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Организационный отдел управления по правовым вопросам, работе с архивом и кадрами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2020-2023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5,0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662"/>
          <w:jc w:val="right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186" w:rsidRDefault="008D6186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186" w:rsidRDefault="008D6186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Областной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662"/>
          <w:jc w:val="right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186" w:rsidRDefault="008D6186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186" w:rsidRDefault="008D6186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Районный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5,0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5,0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1277"/>
          <w:jc w:val="right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186" w:rsidRDefault="008D6186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186" w:rsidRDefault="008D6186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3522"/>
          <w:jc w:val="right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Успешная социальная и культурная адаптация иностранных граждан на территории муниципального образования Куйтунский район и их интеграции в местное общество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Организационный отдел управления по правовым вопросам, работе с архивом и кадрами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186" w:rsidRDefault="008D6186"/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442"/>
          <w:jc w:val="right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6.1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мониторинга и оценки миграционной ситуации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Куйтунском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районе 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Организационный отдел управления по правовым вопросам, работе с архивом и кадрами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2020-2023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662"/>
          <w:jc w:val="right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Областной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662"/>
          <w:jc w:val="right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Районный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1277"/>
          <w:jc w:val="right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442"/>
          <w:jc w:val="right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семинаров для работодателей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представителе национальных общественных объединений, привлекающих для осуществления трудовой деятельности граждан из стран с визовым въездом 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Организационный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отдел управления по правовым вопросам, работе с архивом и кадрами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lastRenderedPageBreak/>
              <w:t>2020-2023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662"/>
          <w:jc w:val="right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Областной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662"/>
          <w:jc w:val="right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Районный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1965"/>
          <w:jc w:val="right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186" w:rsidRDefault="008D6186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662"/>
          <w:jc w:val="right"/>
        </w:trPr>
        <w:tc>
          <w:tcPr>
            <w:tcW w:w="4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программе, в том числе: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Областной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kern w:val="1"/>
                <w:sz w:val="18"/>
                <w:szCs w:val="18"/>
              </w:rPr>
              <w:t>70,0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kern w:val="1"/>
                <w:sz w:val="18"/>
                <w:szCs w:val="18"/>
              </w:rPr>
              <w:t>70,0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kern w:val="1"/>
                <w:sz w:val="18"/>
                <w:szCs w:val="18"/>
              </w:rPr>
              <w:t>70,0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662"/>
          <w:jc w:val="right"/>
        </w:trPr>
        <w:tc>
          <w:tcPr>
            <w:tcW w:w="4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областной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Районный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1102"/>
          <w:jc w:val="right"/>
        </w:trPr>
        <w:tc>
          <w:tcPr>
            <w:tcW w:w="4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районный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280,0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70,0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  <w:tr w:rsidR="008D6186">
        <w:trPr>
          <w:trHeight w:val="442"/>
          <w:jc w:val="right"/>
        </w:trPr>
        <w:tc>
          <w:tcPr>
            <w:tcW w:w="4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both"/>
            </w:pPr>
            <w:proofErr w:type="gramStart"/>
            <w:r>
              <w:rPr>
                <w:sz w:val="18"/>
                <w:szCs w:val="18"/>
              </w:rPr>
              <w:t>иные</w:t>
            </w:r>
            <w:proofErr w:type="gramEnd"/>
            <w:r>
              <w:rPr>
                <w:sz w:val="18"/>
                <w:szCs w:val="18"/>
              </w:rPr>
              <w:t xml:space="preserve"> источники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372B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6186" w:rsidRDefault="008D6186"/>
        </w:tc>
      </w:tr>
    </w:tbl>
    <w:p w:rsidR="008D6186" w:rsidRDefault="008D61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right"/>
        <w:rPr>
          <w:rFonts w:ascii="Helvetica" w:eastAsia="Helvetica" w:hAnsi="Helvetica" w:cs="Helvetica"/>
          <w:kern w:val="1"/>
          <w:sz w:val="18"/>
          <w:szCs w:val="18"/>
          <w:lang w:val="en-US"/>
        </w:rPr>
      </w:pPr>
    </w:p>
    <w:p w:rsidR="008D6186" w:rsidRDefault="008D61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kern w:val="1"/>
          <w:sz w:val="18"/>
          <w:szCs w:val="18"/>
        </w:rPr>
      </w:pPr>
    </w:p>
    <w:p w:rsidR="008D6186" w:rsidRDefault="008D6186"/>
    <w:sectPr w:rsidR="008D6186">
      <w:headerReference w:type="default" r:id="rId7"/>
      <w:footerReference w:type="default" r:id="rId8"/>
      <w:pgSz w:w="11906" w:h="16838"/>
      <w:pgMar w:top="360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346" w:rsidRDefault="00770346">
      <w:pPr>
        <w:spacing w:after="0" w:line="240" w:lineRule="auto"/>
      </w:pPr>
      <w:r>
        <w:separator/>
      </w:r>
    </w:p>
  </w:endnote>
  <w:endnote w:type="continuationSeparator" w:id="0">
    <w:p w:rsidR="00770346" w:rsidRDefault="0077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186" w:rsidRDefault="008D61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346" w:rsidRDefault="00770346">
      <w:pPr>
        <w:spacing w:after="0" w:line="240" w:lineRule="auto"/>
      </w:pPr>
      <w:r>
        <w:separator/>
      </w:r>
    </w:p>
  </w:footnote>
  <w:footnote w:type="continuationSeparator" w:id="0">
    <w:p w:rsidR="00770346" w:rsidRDefault="00770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186" w:rsidRDefault="008D61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86"/>
    <w:rsid w:val="00234F08"/>
    <w:rsid w:val="00372B81"/>
    <w:rsid w:val="00770346"/>
    <w:rsid w:val="008D6186"/>
    <w:rsid w:val="00C1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5F086-7211-4732-8485-CB91ED45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2020-08-10T03:28:00Z</dcterms:created>
  <dcterms:modified xsi:type="dcterms:W3CDTF">2020-08-10T03:28:00Z</dcterms:modified>
</cp:coreProperties>
</file>