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F" w:rsidRPr="00D3349A" w:rsidRDefault="00F430BF" w:rsidP="00F430BF">
      <w:pPr>
        <w:rPr>
          <w:b/>
        </w:rPr>
      </w:pPr>
      <w:r>
        <w:rPr>
          <w:b/>
        </w:rPr>
        <w:t xml:space="preserve">                                 </w:t>
      </w:r>
      <w:r w:rsidRPr="00D3349A">
        <w:rPr>
          <w:b/>
        </w:rPr>
        <w:t>УПРАВЛЕНИЕ ОБРАЗОВАНИЯ АДМИНИСТРАЦИИ</w:t>
      </w:r>
    </w:p>
    <w:p w:rsidR="00F430BF" w:rsidRPr="00D3349A" w:rsidRDefault="00F430BF" w:rsidP="00F430BF">
      <w:pPr>
        <w:jc w:val="center"/>
        <w:rPr>
          <w:b/>
        </w:rPr>
      </w:pPr>
      <w:r w:rsidRPr="00D3349A">
        <w:rPr>
          <w:b/>
        </w:rPr>
        <w:t xml:space="preserve"> МУНИЦИПАЛЬНОГО ОБРАЗОВАНИЯ</w:t>
      </w:r>
    </w:p>
    <w:p w:rsidR="00F430BF" w:rsidRPr="00D3349A" w:rsidRDefault="00F430BF" w:rsidP="00F430BF">
      <w:pPr>
        <w:pBdr>
          <w:bottom w:val="double" w:sz="6" w:space="1" w:color="auto"/>
        </w:pBdr>
        <w:jc w:val="center"/>
        <w:rPr>
          <w:b/>
        </w:rPr>
      </w:pPr>
      <w:r w:rsidRPr="00D3349A">
        <w:rPr>
          <w:b/>
        </w:rPr>
        <w:t>КУЙТУНСКИЙ РАЙОН</w:t>
      </w:r>
    </w:p>
    <w:p w:rsidR="00F430BF" w:rsidRPr="00D3349A" w:rsidRDefault="00F430BF" w:rsidP="00F430BF"/>
    <w:p w:rsidR="00694F26" w:rsidRDefault="00694F26"/>
    <w:p w:rsidR="00F430BF" w:rsidRDefault="00F430BF"/>
    <w:p w:rsidR="00F430BF" w:rsidRPr="001238DC" w:rsidRDefault="00F430BF">
      <w:pPr>
        <w:rPr>
          <w:sz w:val="28"/>
          <w:szCs w:val="28"/>
        </w:rPr>
      </w:pPr>
      <w:r w:rsidRPr="001238DC">
        <w:rPr>
          <w:sz w:val="28"/>
          <w:szCs w:val="28"/>
        </w:rPr>
        <w:t xml:space="preserve">                                                </w:t>
      </w:r>
      <w:bookmarkStart w:id="0" w:name="_GoBack"/>
      <w:r w:rsidRPr="001238DC">
        <w:rPr>
          <w:sz w:val="28"/>
          <w:szCs w:val="28"/>
        </w:rPr>
        <w:t>Информация</w:t>
      </w:r>
    </w:p>
    <w:p w:rsidR="00F430BF" w:rsidRPr="001238DC" w:rsidRDefault="00F430BF">
      <w:pPr>
        <w:rPr>
          <w:sz w:val="28"/>
          <w:szCs w:val="28"/>
        </w:rPr>
      </w:pPr>
      <w:r w:rsidRPr="001238DC">
        <w:rPr>
          <w:sz w:val="28"/>
          <w:szCs w:val="28"/>
        </w:rPr>
        <w:t xml:space="preserve">об участии образовательных организаций </w:t>
      </w:r>
      <w:proofErr w:type="spellStart"/>
      <w:r w:rsidRPr="001238DC">
        <w:rPr>
          <w:sz w:val="28"/>
          <w:szCs w:val="28"/>
        </w:rPr>
        <w:t>Куйтунского</w:t>
      </w:r>
      <w:proofErr w:type="spellEnd"/>
      <w:r w:rsidRPr="001238DC">
        <w:rPr>
          <w:sz w:val="28"/>
          <w:szCs w:val="28"/>
        </w:rPr>
        <w:t xml:space="preserve"> района в мероприятиях по финансовой грамотности за сентябрь- октябрь 2023г.</w:t>
      </w:r>
    </w:p>
    <w:bookmarkEnd w:id="0"/>
    <w:p w:rsidR="001238DC" w:rsidRPr="001238DC" w:rsidRDefault="001238DC">
      <w:pPr>
        <w:rPr>
          <w:sz w:val="28"/>
          <w:szCs w:val="28"/>
        </w:rPr>
      </w:pPr>
    </w:p>
    <w:p w:rsidR="001238DC" w:rsidRPr="001238DC" w:rsidRDefault="00E2010E" w:rsidP="001238DC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2023</w:t>
      </w:r>
      <w:r w:rsidR="001238DC">
        <w:rPr>
          <w:rFonts w:eastAsiaTheme="minorHAnsi"/>
          <w:sz w:val="28"/>
          <w:szCs w:val="28"/>
          <w:lang w:eastAsia="en-US"/>
        </w:rPr>
        <w:t>-2024 учебном году 22 образовательные организации</w:t>
      </w:r>
      <w:r w:rsidR="001238DC" w:rsidRPr="001238DC">
        <w:rPr>
          <w:rFonts w:eastAsiaTheme="minorHAnsi"/>
          <w:sz w:val="28"/>
          <w:szCs w:val="28"/>
          <w:lang w:eastAsia="en-US"/>
        </w:rPr>
        <w:t xml:space="preserve">   принимают участие в реализации образовательных программ, включающих о</w:t>
      </w:r>
      <w:r w:rsidR="001238DC">
        <w:rPr>
          <w:rFonts w:eastAsiaTheme="minorHAnsi"/>
          <w:sz w:val="28"/>
          <w:szCs w:val="28"/>
          <w:lang w:eastAsia="en-US"/>
        </w:rPr>
        <w:t>сновы финансовой грамотности, и</w:t>
      </w:r>
      <w:r w:rsidR="001238DC" w:rsidRPr="001238DC">
        <w:rPr>
          <w:rFonts w:eastAsiaTheme="minorHAnsi"/>
          <w:sz w:val="28"/>
          <w:szCs w:val="28"/>
          <w:lang w:eastAsia="en-US"/>
        </w:rPr>
        <w:t>з них:</w:t>
      </w:r>
    </w:p>
    <w:p w:rsidR="001238DC" w:rsidRPr="001238DC" w:rsidRDefault="001238DC" w:rsidP="001238DC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 xml:space="preserve"> 22 ОО в интеграции с другими предметами;</w:t>
      </w:r>
    </w:p>
    <w:p w:rsidR="001238DC" w:rsidRPr="001238DC" w:rsidRDefault="001238DC" w:rsidP="001238DC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 xml:space="preserve"> В 19 ОО изучение финансовой грамотности в виде отдельного курса, (модуля) за счет части учебного плана, формируемой участниками образовательных отношений:</w:t>
      </w:r>
      <w:r w:rsidR="00F02EF1">
        <w:rPr>
          <w:rFonts w:eastAsiaTheme="minorHAnsi"/>
          <w:sz w:val="28"/>
          <w:szCs w:val="28"/>
          <w:lang w:eastAsia="en-US"/>
        </w:rPr>
        <w:t xml:space="preserve"> </w:t>
      </w:r>
    </w:p>
    <w:p w:rsidR="001238DC" w:rsidRPr="001238DC" w:rsidRDefault="001238DC" w:rsidP="001238DC">
      <w:pPr>
        <w:spacing w:after="160" w:line="360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>начальное общее образование- 6 ОО;</w:t>
      </w:r>
    </w:p>
    <w:p w:rsidR="001238DC" w:rsidRPr="001238DC" w:rsidRDefault="001238DC" w:rsidP="001238DC">
      <w:pPr>
        <w:spacing w:after="160" w:line="360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>основное общее образование-6 ОО;</w:t>
      </w:r>
    </w:p>
    <w:p w:rsidR="001238DC" w:rsidRPr="001238DC" w:rsidRDefault="001238DC" w:rsidP="001238DC">
      <w:pPr>
        <w:spacing w:after="160" w:line="360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>среднее общее образование-7 ОО;</w:t>
      </w:r>
    </w:p>
    <w:p w:rsidR="001238DC" w:rsidRPr="001238DC" w:rsidRDefault="001238DC" w:rsidP="001238DC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 xml:space="preserve">  изучение финансовой грамотности во внеурочной деятельности:</w:t>
      </w:r>
    </w:p>
    <w:p w:rsidR="001238DC" w:rsidRPr="001238DC" w:rsidRDefault="001238DC" w:rsidP="001238DC">
      <w:pPr>
        <w:spacing w:after="160" w:line="360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>начальное общее образование- 13 ОО;</w:t>
      </w:r>
    </w:p>
    <w:p w:rsidR="001238DC" w:rsidRPr="001238DC" w:rsidRDefault="001238DC" w:rsidP="001238DC">
      <w:pPr>
        <w:spacing w:after="160" w:line="360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>основное общее образование-  15 ОО;</w:t>
      </w:r>
    </w:p>
    <w:p w:rsidR="001238DC" w:rsidRDefault="001238DC" w:rsidP="001238DC">
      <w:pPr>
        <w:spacing w:after="160" w:line="360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238DC">
        <w:rPr>
          <w:rFonts w:eastAsiaTheme="minorHAnsi"/>
          <w:sz w:val="28"/>
          <w:szCs w:val="28"/>
          <w:lang w:eastAsia="en-US"/>
        </w:rPr>
        <w:t>среднее общее образование-  7 ОО</w:t>
      </w:r>
    </w:p>
    <w:p w:rsidR="00586FA4" w:rsidRPr="00586FA4" w:rsidRDefault="00586FA4" w:rsidP="00586FA4">
      <w:pPr>
        <w:spacing w:line="360" w:lineRule="auto"/>
        <w:rPr>
          <w:sz w:val="28"/>
          <w:szCs w:val="28"/>
          <w:lang w:eastAsia="en-US"/>
        </w:rPr>
      </w:pPr>
      <w:r w:rsidRPr="00586FA4">
        <w:rPr>
          <w:sz w:val="28"/>
          <w:szCs w:val="28"/>
          <w:lang w:eastAsia="en-US"/>
        </w:rPr>
        <w:t xml:space="preserve">- </w:t>
      </w:r>
      <w:r w:rsidR="00092554">
        <w:rPr>
          <w:sz w:val="28"/>
          <w:szCs w:val="28"/>
          <w:lang w:eastAsia="en-US"/>
        </w:rPr>
        <w:t xml:space="preserve">12 октября 2023 г, на базе МКОУ </w:t>
      </w:r>
      <w:proofErr w:type="spellStart"/>
      <w:r w:rsidR="00092554">
        <w:rPr>
          <w:sz w:val="28"/>
          <w:szCs w:val="28"/>
          <w:lang w:eastAsia="en-US"/>
        </w:rPr>
        <w:t>Андрюшинская</w:t>
      </w:r>
      <w:proofErr w:type="spellEnd"/>
      <w:r w:rsidR="00092554">
        <w:rPr>
          <w:sz w:val="28"/>
          <w:szCs w:val="28"/>
          <w:lang w:eastAsia="en-US"/>
        </w:rPr>
        <w:t xml:space="preserve"> ООШ была организована </w:t>
      </w:r>
      <w:proofErr w:type="spellStart"/>
      <w:r w:rsidR="00092554">
        <w:rPr>
          <w:sz w:val="28"/>
          <w:szCs w:val="28"/>
          <w:lang w:eastAsia="en-US"/>
        </w:rPr>
        <w:t>с</w:t>
      </w:r>
      <w:r w:rsidRPr="00586FA4">
        <w:rPr>
          <w:sz w:val="28"/>
          <w:szCs w:val="28"/>
          <w:lang w:eastAsia="en-US"/>
        </w:rPr>
        <w:t>тажировочная</w:t>
      </w:r>
      <w:proofErr w:type="spellEnd"/>
      <w:r w:rsidRPr="00586FA4">
        <w:rPr>
          <w:sz w:val="28"/>
          <w:szCs w:val="28"/>
          <w:lang w:eastAsia="en-US"/>
        </w:rPr>
        <w:t xml:space="preserve"> площадка для учителей математики</w:t>
      </w:r>
      <w:r w:rsidRPr="00586FA4">
        <w:rPr>
          <w:rFonts w:eastAsiaTheme="minorHAnsi"/>
          <w:sz w:val="28"/>
          <w:szCs w:val="28"/>
          <w:lang w:eastAsia="en-US"/>
        </w:rPr>
        <w:t xml:space="preserve"> «Образовательные технологии, методы обучения и воспитания, направленные на обновление содержания преподавания математики в процессе реализации обновленных ФГОС», прису</w:t>
      </w:r>
      <w:r w:rsidR="00092554">
        <w:rPr>
          <w:rFonts w:eastAsiaTheme="minorHAnsi"/>
          <w:sz w:val="28"/>
          <w:szCs w:val="28"/>
          <w:lang w:eastAsia="en-US"/>
        </w:rPr>
        <w:t xml:space="preserve">тствовало 29 педагогов из 16 ОО. В рамках </w:t>
      </w:r>
      <w:proofErr w:type="spellStart"/>
      <w:r w:rsidR="00092554">
        <w:rPr>
          <w:rFonts w:eastAsiaTheme="minorHAnsi"/>
          <w:sz w:val="28"/>
          <w:szCs w:val="28"/>
          <w:lang w:eastAsia="en-US"/>
        </w:rPr>
        <w:t>стажировочной</w:t>
      </w:r>
      <w:proofErr w:type="spellEnd"/>
      <w:r w:rsidR="00092554">
        <w:rPr>
          <w:rFonts w:eastAsiaTheme="minorHAnsi"/>
          <w:sz w:val="28"/>
          <w:szCs w:val="28"/>
          <w:lang w:eastAsia="en-US"/>
        </w:rPr>
        <w:t xml:space="preserve"> площадки было дано два открытых урока математики, где показаны приемы и методы формирования финансовой грамотности о</w:t>
      </w:r>
      <w:r w:rsidR="00BB2B52">
        <w:rPr>
          <w:rFonts w:eastAsiaTheme="minorHAnsi"/>
          <w:sz w:val="28"/>
          <w:szCs w:val="28"/>
          <w:lang w:eastAsia="en-US"/>
        </w:rPr>
        <w:t>б</w:t>
      </w:r>
      <w:r w:rsidR="00092554">
        <w:rPr>
          <w:rFonts w:eastAsiaTheme="minorHAnsi"/>
          <w:sz w:val="28"/>
          <w:szCs w:val="28"/>
          <w:lang w:eastAsia="en-US"/>
        </w:rPr>
        <w:t>учающихся.</w:t>
      </w:r>
    </w:p>
    <w:p w:rsidR="00586FA4" w:rsidRPr="00586FA4" w:rsidRDefault="00586FA4" w:rsidP="00586FA4">
      <w:pPr>
        <w:spacing w:line="360" w:lineRule="auto"/>
        <w:rPr>
          <w:sz w:val="28"/>
          <w:szCs w:val="28"/>
          <w:lang w:eastAsia="en-US"/>
        </w:rPr>
      </w:pPr>
      <w:r w:rsidRPr="00586FA4">
        <w:rPr>
          <w:sz w:val="28"/>
          <w:szCs w:val="28"/>
          <w:lang w:eastAsia="en-US"/>
        </w:rPr>
        <w:lastRenderedPageBreak/>
        <w:t>- 30 октября 2023 г</w:t>
      </w:r>
      <w:r w:rsidR="00991A81">
        <w:rPr>
          <w:sz w:val="28"/>
          <w:szCs w:val="28"/>
          <w:lang w:eastAsia="en-US"/>
        </w:rPr>
        <w:t xml:space="preserve"> на базе МКОУ ЦО «Альянс»</w:t>
      </w:r>
      <w:r w:rsidRPr="00586FA4">
        <w:rPr>
          <w:sz w:val="28"/>
          <w:szCs w:val="28"/>
          <w:lang w:eastAsia="en-US"/>
        </w:rPr>
        <w:t xml:space="preserve"> прошел</w:t>
      </w:r>
      <w:r w:rsidR="00221A68">
        <w:rPr>
          <w:sz w:val="28"/>
          <w:szCs w:val="28"/>
          <w:lang w:eastAsia="en-US"/>
        </w:rPr>
        <w:t xml:space="preserve"> </w:t>
      </w:r>
      <w:r w:rsidR="00CC6B8B">
        <w:rPr>
          <w:sz w:val="28"/>
          <w:szCs w:val="28"/>
          <w:lang w:eastAsia="en-US"/>
        </w:rPr>
        <w:t xml:space="preserve">единый </w:t>
      </w:r>
      <w:r w:rsidR="00CC6B8B" w:rsidRPr="00586FA4">
        <w:rPr>
          <w:sz w:val="28"/>
          <w:szCs w:val="28"/>
          <w:lang w:eastAsia="en-US"/>
        </w:rPr>
        <w:t>методический</w:t>
      </w:r>
      <w:r w:rsidRPr="00586FA4">
        <w:rPr>
          <w:sz w:val="28"/>
          <w:szCs w:val="28"/>
          <w:lang w:eastAsia="en-US"/>
        </w:rPr>
        <w:t xml:space="preserve"> день на тему «Функциональная грамотность как основа качества, образовательных </w:t>
      </w:r>
      <w:r w:rsidR="00991A81">
        <w:rPr>
          <w:sz w:val="28"/>
          <w:szCs w:val="28"/>
          <w:lang w:eastAsia="en-US"/>
        </w:rPr>
        <w:t>результатов</w:t>
      </w:r>
      <w:r w:rsidR="00BA763E">
        <w:rPr>
          <w:sz w:val="28"/>
          <w:szCs w:val="28"/>
          <w:lang w:eastAsia="en-US"/>
        </w:rPr>
        <w:t>»,</w:t>
      </w:r>
      <w:r w:rsidRPr="00586FA4">
        <w:rPr>
          <w:sz w:val="28"/>
          <w:szCs w:val="28"/>
          <w:lang w:eastAsia="en-US"/>
        </w:rPr>
        <w:t xml:space="preserve"> присутствовало 85 педагогов из 18 ОО. В рамках методического дня работали методические лаборатории, транслировался опыт работы по направлениям:</w:t>
      </w:r>
    </w:p>
    <w:p w:rsidR="00221A68" w:rsidRDefault="00586FA4" w:rsidP="00586FA4">
      <w:pPr>
        <w:spacing w:line="360" w:lineRule="auto"/>
        <w:rPr>
          <w:sz w:val="28"/>
          <w:szCs w:val="28"/>
          <w:lang w:eastAsia="en-US"/>
        </w:rPr>
      </w:pPr>
      <w:r w:rsidRPr="00586FA4">
        <w:rPr>
          <w:sz w:val="28"/>
          <w:szCs w:val="28"/>
          <w:lang w:eastAsia="en-US"/>
        </w:rPr>
        <w:t xml:space="preserve"> </w:t>
      </w:r>
      <w:r w:rsidR="00221A68">
        <w:rPr>
          <w:sz w:val="28"/>
          <w:szCs w:val="28"/>
          <w:lang w:eastAsia="en-US"/>
        </w:rPr>
        <w:t>ф</w:t>
      </w:r>
      <w:r w:rsidR="00BA763E">
        <w:rPr>
          <w:sz w:val="28"/>
          <w:szCs w:val="28"/>
          <w:lang w:eastAsia="en-US"/>
        </w:rPr>
        <w:t xml:space="preserve">инансовая </w:t>
      </w:r>
      <w:r w:rsidR="00221A68">
        <w:rPr>
          <w:sz w:val="28"/>
          <w:szCs w:val="28"/>
          <w:lang w:eastAsia="en-US"/>
        </w:rPr>
        <w:t xml:space="preserve">грамотность </w:t>
      </w:r>
      <w:r w:rsidR="00221A68" w:rsidRPr="00586FA4">
        <w:rPr>
          <w:sz w:val="28"/>
          <w:szCs w:val="28"/>
          <w:lang w:eastAsia="en-US"/>
        </w:rPr>
        <w:t>школьника</w:t>
      </w:r>
      <w:r w:rsidRPr="00586FA4">
        <w:rPr>
          <w:sz w:val="28"/>
          <w:szCs w:val="28"/>
          <w:lang w:eastAsia="en-US"/>
        </w:rPr>
        <w:t xml:space="preserve"> как один из способов повышения качества </w:t>
      </w:r>
      <w:r w:rsidR="00221A68" w:rsidRPr="00586FA4">
        <w:rPr>
          <w:sz w:val="28"/>
          <w:szCs w:val="28"/>
          <w:lang w:eastAsia="en-US"/>
        </w:rPr>
        <w:t xml:space="preserve">обучения; </w:t>
      </w:r>
      <w:r w:rsidR="00221A68">
        <w:rPr>
          <w:sz w:val="28"/>
          <w:szCs w:val="28"/>
          <w:lang w:eastAsia="en-US"/>
        </w:rPr>
        <w:t xml:space="preserve">формирование финансовой грамотности обучающихся 5-11 классов на уроках географии; </w:t>
      </w:r>
      <w:r w:rsidR="00BA763E">
        <w:rPr>
          <w:sz w:val="28"/>
          <w:szCs w:val="28"/>
          <w:lang w:eastAsia="en-US"/>
        </w:rPr>
        <w:t>формирование навыков финансовой грамотности</w:t>
      </w:r>
      <w:r w:rsidRPr="00586FA4">
        <w:rPr>
          <w:sz w:val="28"/>
          <w:szCs w:val="28"/>
          <w:lang w:eastAsia="en-US"/>
        </w:rPr>
        <w:t xml:space="preserve"> </w:t>
      </w:r>
      <w:r w:rsidR="00221A68">
        <w:rPr>
          <w:sz w:val="28"/>
          <w:szCs w:val="28"/>
          <w:lang w:eastAsia="en-US"/>
        </w:rPr>
        <w:t>во внеурочной деятельности,</w:t>
      </w:r>
      <w:r w:rsidRPr="00586FA4">
        <w:rPr>
          <w:sz w:val="28"/>
          <w:szCs w:val="28"/>
          <w:lang w:eastAsia="en-US"/>
        </w:rPr>
        <w:t xml:space="preserve"> «Р</w:t>
      </w:r>
      <w:r w:rsidR="00991A81">
        <w:rPr>
          <w:sz w:val="28"/>
          <w:szCs w:val="28"/>
          <w:lang w:eastAsia="en-US"/>
        </w:rPr>
        <w:t>азговор о важном»</w:t>
      </w:r>
      <w:r w:rsidR="00221A68">
        <w:rPr>
          <w:sz w:val="28"/>
          <w:szCs w:val="28"/>
          <w:lang w:eastAsia="en-US"/>
        </w:rPr>
        <w:t xml:space="preserve">; </w:t>
      </w:r>
      <w:r w:rsidRPr="00586FA4">
        <w:rPr>
          <w:sz w:val="28"/>
          <w:szCs w:val="28"/>
          <w:lang w:eastAsia="en-US"/>
        </w:rPr>
        <w:t>формирование ФГ у детей дошкольного возраста.</w:t>
      </w:r>
      <w:r w:rsidR="00221A68">
        <w:rPr>
          <w:sz w:val="28"/>
          <w:szCs w:val="28"/>
          <w:lang w:eastAsia="en-US"/>
        </w:rPr>
        <w:t xml:space="preserve"> В рамках семинара </w:t>
      </w:r>
    </w:p>
    <w:p w:rsidR="00586FA4" w:rsidRPr="00586FA4" w:rsidRDefault="00221A68" w:rsidP="00586FA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представлена методика проведения </w:t>
      </w:r>
      <w:proofErr w:type="spellStart"/>
      <w:r>
        <w:rPr>
          <w:sz w:val="28"/>
          <w:szCs w:val="28"/>
          <w:lang w:eastAsia="en-US"/>
        </w:rPr>
        <w:t>квест</w:t>
      </w:r>
      <w:proofErr w:type="spellEnd"/>
      <w:r>
        <w:rPr>
          <w:sz w:val="28"/>
          <w:szCs w:val="28"/>
          <w:lang w:eastAsia="en-US"/>
        </w:rPr>
        <w:t>- игры «Финансовая грамотность для начальной школы.</w:t>
      </w:r>
      <w:r w:rsidR="00586FA4" w:rsidRPr="00586FA4">
        <w:rPr>
          <w:sz w:val="28"/>
          <w:szCs w:val="28"/>
          <w:lang w:eastAsia="en-US"/>
        </w:rPr>
        <w:t xml:space="preserve"> </w:t>
      </w:r>
    </w:p>
    <w:p w:rsidR="0052406C" w:rsidRPr="001238DC" w:rsidRDefault="0052406C" w:rsidP="0052406C">
      <w:pPr>
        <w:spacing w:after="160" w:line="360" w:lineRule="auto"/>
        <w:ind w:left="720"/>
        <w:contextualSpacing/>
        <w:rPr>
          <w:rFonts w:eastAsiaTheme="minorHAnsi"/>
          <w:b/>
          <w:lang w:eastAsia="en-US"/>
        </w:rPr>
      </w:pPr>
      <w:r w:rsidRPr="0080709C">
        <w:rPr>
          <w:rFonts w:eastAsiaTheme="minorHAnsi"/>
          <w:b/>
          <w:lang w:eastAsia="en-US"/>
        </w:rPr>
        <w:t xml:space="preserve">Статистика участия образовательных организаций в мероприятиях по финансовой грамотности </w:t>
      </w:r>
      <w:r w:rsidR="00030DBD" w:rsidRPr="0080709C">
        <w:rPr>
          <w:rFonts w:eastAsiaTheme="minorHAnsi"/>
          <w:b/>
          <w:lang w:eastAsia="en-US"/>
        </w:rPr>
        <w:t xml:space="preserve">за </w:t>
      </w:r>
      <w:r w:rsidR="00030DBD">
        <w:rPr>
          <w:rFonts w:eastAsiaTheme="minorHAnsi"/>
          <w:b/>
          <w:lang w:eastAsia="en-US"/>
        </w:rPr>
        <w:t>период</w:t>
      </w:r>
      <w:r w:rsidR="0080709C">
        <w:rPr>
          <w:rFonts w:eastAsiaTheme="minorHAnsi"/>
          <w:b/>
          <w:lang w:eastAsia="en-US"/>
        </w:rPr>
        <w:t xml:space="preserve"> (</w:t>
      </w:r>
      <w:r w:rsidRPr="0080709C">
        <w:rPr>
          <w:rFonts w:eastAsiaTheme="minorHAnsi"/>
          <w:b/>
          <w:lang w:eastAsia="en-US"/>
        </w:rPr>
        <w:t>сентябрь- октябрь 2023г</w:t>
      </w:r>
      <w:r w:rsidR="0080709C">
        <w:rPr>
          <w:rFonts w:eastAsiaTheme="minorHAnsi"/>
          <w:b/>
          <w:lang w:eastAsia="en-US"/>
        </w:rPr>
        <w:t>)</w:t>
      </w:r>
      <w:r w:rsidRPr="0080709C">
        <w:rPr>
          <w:rFonts w:eastAsiaTheme="minorHAnsi"/>
          <w:b/>
          <w:lang w:eastAsia="en-US"/>
        </w:rPr>
        <w:t>.</w:t>
      </w:r>
    </w:p>
    <w:p w:rsidR="00F430BF" w:rsidRDefault="00BF58CC" w:rsidP="00BF58CC">
      <w:pPr>
        <w:pStyle w:val="a3"/>
        <w:numPr>
          <w:ilvl w:val="0"/>
          <w:numId w:val="1"/>
        </w:numPr>
      </w:pPr>
      <w:r>
        <w:t>Приняли участие в осенней сессии онлайн уроков по финансовой грамотности: 15 образовательных организаций, 1114 обучающихся.</w:t>
      </w:r>
    </w:p>
    <w:p w:rsidR="00BF58CC" w:rsidRDefault="00BF58CC" w:rsidP="00BF58CC">
      <w:pPr>
        <w:pStyle w:val="a3"/>
        <w:numPr>
          <w:ilvl w:val="0"/>
          <w:numId w:val="1"/>
        </w:numPr>
      </w:pPr>
      <w:proofErr w:type="spellStart"/>
      <w:r>
        <w:t>Кибер</w:t>
      </w:r>
      <w:proofErr w:type="spellEnd"/>
      <w:r>
        <w:t>- турнир «Фин. спринт по финансовой грамотности – 5 обучающихся.</w:t>
      </w:r>
    </w:p>
    <w:p w:rsidR="00BF58CC" w:rsidRDefault="00BF58CC" w:rsidP="00BF58CC">
      <w:pPr>
        <w:pStyle w:val="a3"/>
        <w:numPr>
          <w:ilvl w:val="0"/>
          <w:numId w:val="1"/>
        </w:numPr>
      </w:pPr>
      <w:r>
        <w:t>Всероссийская олимпиада «Высшая проба»- 15 обучающихся;</w:t>
      </w:r>
    </w:p>
    <w:p w:rsidR="00F90749" w:rsidRDefault="00F90749" w:rsidP="00BF58CC">
      <w:pPr>
        <w:pStyle w:val="a3"/>
        <w:numPr>
          <w:ilvl w:val="0"/>
          <w:numId w:val="1"/>
        </w:numPr>
      </w:pPr>
      <w:r>
        <w:t>Бесплатная диагностика по профориентации «карьера- он-лайн»-12 обучающихся.</w:t>
      </w:r>
    </w:p>
    <w:p w:rsidR="0080709C" w:rsidRDefault="0080709C" w:rsidP="00BF58CC">
      <w:pPr>
        <w:pStyle w:val="a3"/>
        <w:numPr>
          <w:ilvl w:val="0"/>
          <w:numId w:val="1"/>
        </w:numPr>
      </w:pPr>
      <w:r>
        <w:t>Конкурс «Азбука финансовой грамотности»- 81 обучающийся.</w:t>
      </w:r>
    </w:p>
    <w:p w:rsidR="0080709C" w:rsidRDefault="0080709C" w:rsidP="00BF58CC">
      <w:pPr>
        <w:pStyle w:val="a3"/>
        <w:numPr>
          <w:ilvl w:val="0"/>
          <w:numId w:val="1"/>
        </w:numPr>
      </w:pPr>
      <w:r>
        <w:t>Всероссийский экономический диктант -10 обучающихся.</w:t>
      </w:r>
    </w:p>
    <w:p w:rsidR="0080709C" w:rsidRDefault="0080709C" w:rsidP="00BF58CC">
      <w:pPr>
        <w:pStyle w:val="a3"/>
        <w:numPr>
          <w:ilvl w:val="0"/>
          <w:numId w:val="1"/>
        </w:numPr>
      </w:pPr>
      <w:r>
        <w:t>Всероссийский он-</w:t>
      </w:r>
      <w:proofErr w:type="spellStart"/>
      <w:r>
        <w:t>лайн</w:t>
      </w:r>
      <w:proofErr w:type="spellEnd"/>
      <w:r>
        <w:t xml:space="preserve"> зачет по финансовой грамотности -12 </w:t>
      </w:r>
      <w:proofErr w:type="gramStart"/>
      <w:r>
        <w:t>обучающихся</w:t>
      </w:r>
      <w:proofErr w:type="gramEnd"/>
      <w:r>
        <w:t>.</w:t>
      </w:r>
    </w:p>
    <w:p w:rsidR="0080709C" w:rsidRDefault="0080709C" w:rsidP="00BF58CC">
      <w:pPr>
        <w:pStyle w:val="a3"/>
        <w:numPr>
          <w:ilvl w:val="0"/>
          <w:numId w:val="1"/>
        </w:numPr>
      </w:pPr>
      <w:r>
        <w:t xml:space="preserve">Другие мероприятия (классные часы, внеклассные </w:t>
      </w:r>
      <w:r w:rsidR="00030DBD">
        <w:t>мероприятия)</w:t>
      </w:r>
      <w:r>
        <w:t>-458 обучающихся.</w:t>
      </w:r>
    </w:p>
    <w:p w:rsidR="008B18E3" w:rsidRDefault="008B18E3" w:rsidP="008B18E3">
      <w:pPr>
        <w:ind w:left="360"/>
      </w:pPr>
    </w:p>
    <w:p w:rsidR="008B18E3" w:rsidRDefault="008B18E3" w:rsidP="008B18E3">
      <w:pPr>
        <w:ind w:left="360"/>
      </w:pPr>
      <w:r>
        <w:t xml:space="preserve">Исполнитель – старший методист ИМО </w:t>
      </w:r>
      <w:r w:rsidR="001E6C6E">
        <w:t xml:space="preserve">Управления образования Л.В. </w:t>
      </w:r>
      <w:proofErr w:type="spellStart"/>
      <w:r w:rsidR="001E6C6E">
        <w:t>Хоров</w:t>
      </w:r>
      <w:r>
        <w:t>а</w:t>
      </w:r>
      <w:proofErr w:type="spellEnd"/>
    </w:p>
    <w:p w:rsidR="008B18E3" w:rsidRDefault="008B18E3" w:rsidP="008B18E3">
      <w:pPr>
        <w:ind w:left="360"/>
      </w:pPr>
      <w:r>
        <w:t>т. 89246008879</w:t>
      </w:r>
    </w:p>
    <w:sectPr w:rsidR="008B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5FEB"/>
    <w:multiLevelType w:val="hybridMultilevel"/>
    <w:tmpl w:val="748A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50"/>
    <w:rsid w:val="00030DBD"/>
    <w:rsid w:val="00092554"/>
    <w:rsid w:val="001238DC"/>
    <w:rsid w:val="001E6C6E"/>
    <w:rsid w:val="00221A68"/>
    <w:rsid w:val="0052406C"/>
    <w:rsid w:val="00586FA4"/>
    <w:rsid w:val="00694F26"/>
    <w:rsid w:val="0080709C"/>
    <w:rsid w:val="008B18E3"/>
    <w:rsid w:val="00991A81"/>
    <w:rsid w:val="00B81FA6"/>
    <w:rsid w:val="00BA763E"/>
    <w:rsid w:val="00BB2B52"/>
    <w:rsid w:val="00BF58CC"/>
    <w:rsid w:val="00CC6B8B"/>
    <w:rsid w:val="00E2010E"/>
    <w:rsid w:val="00F02EF1"/>
    <w:rsid w:val="00F430BF"/>
    <w:rsid w:val="00F90650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HOROVA</dc:creator>
  <cp:keywords/>
  <dc:description/>
  <cp:lastModifiedBy>KADR</cp:lastModifiedBy>
  <cp:revision>19</cp:revision>
  <dcterms:created xsi:type="dcterms:W3CDTF">2023-11-13T00:51:00Z</dcterms:created>
  <dcterms:modified xsi:type="dcterms:W3CDTF">2023-11-13T04:01:00Z</dcterms:modified>
</cp:coreProperties>
</file>