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3" w:rsidRDefault="00913F15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FE">
        <w:rPr>
          <w:b/>
          <w:noProof/>
          <w:lang w:eastAsia="ru-RU"/>
        </w:rPr>
        <w:drawing>
          <wp:inline distT="0" distB="0" distL="0" distR="0" wp14:anchorId="5BBC6717" wp14:editId="65CBCB46">
            <wp:extent cx="579804" cy="724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4" cy="7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13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</w:p>
    <w:p w:rsidR="00030113" w:rsidRDefault="00030113" w:rsidP="002A3329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030113" w:rsidRDefault="00030113" w:rsidP="002A3329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030113" w:rsidRDefault="00030113" w:rsidP="002A3329">
      <w:pPr>
        <w:spacing w:after="0" w:line="240" w:lineRule="auto"/>
        <w:jc w:val="center"/>
        <w:rPr>
          <w:b/>
          <w:sz w:val="24"/>
          <w:szCs w:val="24"/>
        </w:rPr>
      </w:pPr>
    </w:p>
    <w:p w:rsidR="00030113" w:rsidRDefault="00030113" w:rsidP="002A3329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30113" w:rsidRDefault="00030113" w:rsidP="002A33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0113" w:rsidRPr="00F565E9" w:rsidRDefault="00D60C8D" w:rsidP="002A33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220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220D">
        <w:rPr>
          <w:rFonts w:ascii="Times New Roman" w:hAnsi="Times New Roman" w:cs="Times New Roman"/>
          <w:sz w:val="24"/>
          <w:szCs w:val="24"/>
        </w:rPr>
        <w:t>июля</w:t>
      </w:r>
      <w:r w:rsidR="00084901">
        <w:rPr>
          <w:rFonts w:ascii="Times New Roman" w:hAnsi="Times New Roman" w:cs="Times New Roman"/>
          <w:sz w:val="24"/>
          <w:szCs w:val="24"/>
        </w:rPr>
        <w:t xml:space="preserve"> 20</w:t>
      </w:r>
      <w:r w:rsidR="00F67BAB">
        <w:rPr>
          <w:rFonts w:ascii="Times New Roman" w:hAnsi="Times New Roman" w:cs="Times New Roman"/>
          <w:sz w:val="24"/>
          <w:szCs w:val="24"/>
        </w:rPr>
        <w:t>2</w:t>
      </w:r>
      <w:r w:rsidR="00F00803">
        <w:rPr>
          <w:rFonts w:ascii="Times New Roman" w:hAnsi="Times New Roman" w:cs="Times New Roman"/>
          <w:sz w:val="24"/>
          <w:szCs w:val="24"/>
        </w:rPr>
        <w:t>3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г</w:t>
      </w:r>
      <w:r w:rsidR="00F67BAB">
        <w:rPr>
          <w:rFonts w:ascii="Times New Roman" w:hAnsi="Times New Roman" w:cs="Times New Roman"/>
          <w:sz w:val="24"/>
          <w:szCs w:val="24"/>
        </w:rPr>
        <w:t>ода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="00030113" w:rsidRPr="00F565E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B163E">
        <w:rPr>
          <w:rFonts w:ascii="Times New Roman" w:hAnsi="Times New Roman" w:cs="Times New Roman"/>
          <w:sz w:val="24"/>
          <w:szCs w:val="24"/>
        </w:rPr>
        <w:t xml:space="preserve">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5E9">
        <w:rPr>
          <w:rFonts w:ascii="Times New Roman" w:hAnsi="Times New Roman" w:cs="Times New Roman"/>
          <w:sz w:val="24"/>
          <w:szCs w:val="24"/>
        </w:rPr>
        <w:t xml:space="preserve">     </w:t>
      </w:r>
      <w:r w:rsidR="00F77CCB">
        <w:rPr>
          <w:rFonts w:ascii="Times New Roman" w:hAnsi="Times New Roman" w:cs="Times New Roman"/>
          <w:sz w:val="24"/>
          <w:szCs w:val="24"/>
        </w:rPr>
        <w:t xml:space="preserve">   № </w:t>
      </w:r>
      <w:r w:rsidR="0024220D">
        <w:rPr>
          <w:rFonts w:ascii="Times New Roman" w:hAnsi="Times New Roman" w:cs="Times New Roman"/>
          <w:sz w:val="24"/>
          <w:szCs w:val="24"/>
        </w:rPr>
        <w:t>593-п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28" w:rsidRDefault="00805128" w:rsidP="007A4F21">
      <w:pPr>
        <w:widowControl w:val="0"/>
        <w:autoSpaceDE w:val="0"/>
        <w:autoSpaceDN w:val="0"/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DA" w:rsidRPr="000A02DA" w:rsidRDefault="000A02DA" w:rsidP="000A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0A02DA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Об утверждении расчета общей потребности в объектах гражданской обороны на укрытие населения </w:t>
      </w:r>
      <w:r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муниципального образования Куйтунский район</w:t>
      </w:r>
    </w:p>
    <w:p w:rsidR="007A4F21" w:rsidRDefault="007A4F21" w:rsidP="002A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2A3329" w:rsidRDefault="002A3329" w:rsidP="002A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64EE" w:rsidRPr="005464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64EE"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AD00D8"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Федеральным законом от 12.02.1998 № 28-ФЗ «О гражданской обороне», Постановлением Правительства РФ от 29.11.1999 № 1309 «О Порядке создания убежищ и иных объектов гражданской обороны», Постановлением Правительства РФ от 26.11.2007 № 804 «Об утверждении Положения о гражданской обороне в Российской Федерации»</w:t>
      </w:r>
      <w:r w:rsid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37, 46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</w:p>
    <w:p w:rsidR="00AD00D8" w:rsidRDefault="00AD00D8" w:rsidP="00AD0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2A332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35" w:rsidRDefault="00816735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П О С Т А Н О В </w:t>
      </w:r>
      <w:r w:rsidR="00F565E9">
        <w:rPr>
          <w:rFonts w:ascii="Times New Roman" w:hAnsi="Times New Roman" w:cs="Times New Roman"/>
          <w:sz w:val="24"/>
          <w:szCs w:val="24"/>
        </w:rPr>
        <w:t>Л Я Е Т:</w:t>
      </w:r>
    </w:p>
    <w:p w:rsidR="002A3329" w:rsidRPr="00F565E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05" w:rsidRDefault="006B34D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4">
        <w:rPr>
          <w:rFonts w:ascii="Times New Roman" w:hAnsi="Times New Roman" w:cs="Times New Roman"/>
          <w:sz w:val="24"/>
          <w:szCs w:val="24"/>
        </w:rPr>
        <w:t xml:space="preserve"> </w:t>
      </w:r>
      <w:r w:rsidR="00AD00D8"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Утвердить Порядок создания убежищ и иных объектов гражданской обороны на территории </w:t>
      </w:r>
      <w:r w:rsid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муниципального образования Куйтунский район</w:t>
      </w:r>
      <w:r w:rsidR="00AD00D8"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</w:t>
      </w:r>
      <w:r w:rsid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="00AD00D8"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риложение 1)</w:t>
      </w:r>
      <w:r w:rsidR="003E1405">
        <w:rPr>
          <w:rFonts w:ascii="Times New Roman" w:hAnsi="Times New Roman" w:cs="Times New Roman"/>
          <w:sz w:val="24"/>
          <w:szCs w:val="24"/>
        </w:rPr>
        <w:t>.</w:t>
      </w:r>
    </w:p>
    <w:p w:rsidR="001C2E94" w:rsidRDefault="00AD00D8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Утвердить расчет общей потребности на укрытие населения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муниципального образования Куйтунский район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 защитных сооружениях гражданской обороны, приспособленных подвальных помещениях и других помещениях, используемых для защиты населения (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риложение 2)</w:t>
      </w:r>
      <w:r w:rsidR="002A3329" w:rsidRPr="0003619C">
        <w:rPr>
          <w:rFonts w:ascii="Times New Roman" w:hAnsi="Times New Roman" w:cs="Times New Roman"/>
          <w:sz w:val="24"/>
          <w:szCs w:val="24"/>
        </w:rPr>
        <w:t>.</w:t>
      </w:r>
      <w:r w:rsidR="006B34D9" w:rsidRPr="0003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B3" w:rsidRPr="000045B3" w:rsidRDefault="000045B3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Утвердить Порядок учета защитных сооружений на территории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муниципального образования Куйтунский район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риложение 3)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0045B3" w:rsidRPr="000045B3" w:rsidRDefault="000045B3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Утвердить форму журнала учета защитных сооружений на территории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муниципального образования Куйтунский район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риложение 4)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2D0E9A" w:rsidRDefault="003D0480" w:rsidP="006D5B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8201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D0E9A">
        <w:rPr>
          <w:rFonts w:ascii="Times New Roman" w:hAnsi="Times New Roman" w:cs="Times New Roman"/>
          <w:sz w:val="24"/>
          <w:szCs w:val="24"/>
        </w:rPr>
        <w:t>организационно</w:t>
      </w:r>
      <w:r w:rsidR="001B163E">
        <w:rPr>
          <w:rFonts w:ascii="Times New Roman" w:hAnsi="Times New Roman" w:cs="Times New Roman"/>
          <w:sz w:val="24"/>
          <w:szCs w:val="24"/>
        </w:rPr>
        <w:t xml:space="preserve">й и кадровой работы </w:t>
      </w:r>
      <w:r w:rsidRPr="002D0E9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="000045B3">
        <w:rPr>
          <w:rFonts w:ascii="Times New Roman" w:hAnsi="Times New Roman" w:cs="Times New Roman"/>
          <w:sz w:val="24"/>
          <w:szCs w:val="24"/>
        </w:rPr>
        <w:t>Кушнеровой О.М.</w:t>
      </w:r>
      <w:r w:rsidR="002D0E9A" w:rsidRPr="002D0E9A">
        <w:rPr>
          <w:rFonts w:ascii="Times New Roman" w:hAnsi="Times New Roman" w:cs="Times New Roman"/>
          <w:sz w:val="24"/>
          <w:szCs w:val="24"/>
        </w:rPr>
        <w:t xml:space="preserve"> </w:t>
      </w:r>
      <w:r w:rsidRPr="002D0E9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B163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D0E9A">
        <w:rPr>
          <w:rFonts w:ascii="Times New Roman" w:hAnsi="Times New Roman" w:cs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1B163E">
        <w:rPr>
          <w:rFonts w:ascii="Times New Roman" w:hAnsi="Times New Roman" w:cs="Times New Roman"/>
          <w:sz w:val="24"/>
          <w:szCs w:val="24"/>
        </w:rPr>
        <w:t>.</w:t>
      </w:r>
      <w:r w:rsidR="002D0E9A" w:rsidRPr="002D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3E" w:rsidRDefault="001B163E" w:rsidP="001B163E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</w:t>
      </w:r>
      <w:r w:rsidRPr="001B163E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Чуйкиной И.В. </w:t>
      </w:r>
      <w:r w:rsidRPr="002D0E9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B9" w:rsidRDefault="00034252" w:rsidP="006D5B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A13A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D0E9A">
        <w:rPr>
          <w:rFonts w:ascii="Times New Roman" w:hAnsi="Times New Roman" w:cs="Times New Roman"/>
          <w:sz w:val="24"/>
          <w:szCs w:val="24"/>
        </w:rPr>
        <w:t>.</w:t>
      </w:r>
    </w:p>
    <w:p w:rsidR="002D0E9A" w:rsidRDefault="002D0E9A" w:rsidP="006D5B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A13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FE2" w:rsidRDefault="004B3FE2" w:rsidP="002D0E9A">
      <w:pPr>
        <w:pStyle w:val="a5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170EB" w:rsidRPr="002F2FB9" w:rsidRDefault="00A170EB" w:rsidP="002D0E9A">
      <w:pPr>
        <w:pStyle w:val="a5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045B3" w:rsidRDefault="00A170EB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04759" w:rsidRPr="00F565E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59" w:rsidRPr="00F565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045B3">
        <w:rPr>
          <w:rFonts w:ascii="Times New Roman" w:hAnsi="Times New Roman" w:cs="Times New Roman"/>
          <w:sz w:val="24"/>
          <w:szCs w:val="24"/>
        </w:rPr>
        <w:t>о</w:t>
      </w:r>
      <w:r w:rsidR="00504759" w:rsidRPr="00F565E9">
        <w:rPr>
          <w:rFonts w:ascii="Times New Roman" w:hAnsi="Times New Roman" w:cs="Times New Roman"/>
          <w:sz w:val="24"/>
          <w:szCs w:val="24"/>
        </w:rPr>
        <w:t>бразования</w:t>
      </w:r>
      <w:r w:rsidR="00004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59" w:rsidRPr="00F565E9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Куйтунский район  </w:t>
      </w:r>
      <w:r w:rsidR="003D0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045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16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0EB">
        <w:rPr>
          <w:rFonts w:ascii="Times New Roman" w:hAnsi="Times New Roman" w:cs="Times New Roman"/>
          <w:sz w:val="24"/>
          <w:szCs w:val="24"/>
        </w:rPr>
        <w:t>А</w:t>
      </w:r>
      <w:r w:rsidR="00860452">
        <w:rPr>
          <w:rFonts w:ascii="Times New Roman" w:hAnsi="Times New Roman" w:cs="Times New Roman"/>
          <w:sz w:val="24"/>
          <w:szCs w:val="24"/>
        </w:rPr>
        <w:t xml:space="preserve">.А. </w:t>
      </w:r>
      <w:r w:rsidR="00A170EB">
        <w:rPr>
          <w:rFonts w:ascii="Times New Roman" w:hAnsi="Times New Roman" w:cs="Times New Roman"/>
          <w:sz w:val="24"/>
          <w:szCs w:val="24"/>
        </w:rPr>
        <w:t>Непомнящий</w:t>
      </w:r>
      <w:r w:rsidR="0086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3E" w:rsidRDefault="001B163E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590" w:rsidRPr="00A80590" w:rsidRDefault="00A80590" w:rsidP="00A805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1</w:t>
      </w:r>
    </w:p>
    <w:p w:rsidR="00A80590" w:rsidRPr="00A80590" w:rsidRDefault="00A80590" w:rsidP="00A805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постановлению администрации</w:t>
      </w:r>
    </w:p>
    <w:p w:rsidR="00A80590" w:rsidRPr="00A80590" w:rsidRDefault="00A80590" w:rsidP="00A805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A80590" w:rsidRPr="00A80590" w:rsidRDefault="00A80590" w:rsidP="00A805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Куйтунский район</w:t>
      </w:r>
    </w:p>
    <w:p w:rsidR="00A80590" w:rsidRPr="00A80590" w:rsidRDefault="00A80590" w:rsidP="00A805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6C1B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«13» июля 2023 г.  № 593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A80590" w:rsidRDefault="00A80590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90" w:rsidRDefault="00A80590" w:rsidP="00A8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ПОРЯДОК</w:t>
      </w:r>
      <w:r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br/>
        <w:t xml:space="preserve">создания убежищ и иных объектов гражданской обороны на территории 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2D0E9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A80590" w:rsidRPr="00A80590" w:rsidRDefault="00A80590" w:rsidP="00A80590">
      <w:pPr>
        <w:numPr>
          <w:ilvl w:val="0"/>
          <w:numId w:val="10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Настоящий Порядок разработан в соответствии с Федеральным законом </w:t>
      </w:r>
      <w:r w:rsidRPr="00A8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определяет правила создания в мирное время, период мобилизации и военное время на территории </w:t>
      </w:r>
      <w:r w:rsidR="001A5E54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муниципального образования Куйтунский район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убежищ и иных объектов гражданской обороны.</w:t>
      </w:r>
    </w:p>
    <w:p w:rsidR="00A80590" w:rsidRPr="00A80590" w:rsidRDefault="00A80590" w:rsidP="00A80590">
      <w:pPr>
        <w:numPr>
          <w:ilvl w:val="0"/>
          <w:numId w:val="10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 объектам гражданской обороны относятся:</w:t>
      </w:r>
    </w:p>
    <w:p w:rsidR="00A80590" w:rsidRPr="00A80590" w:rsidRDefault="001A5E54" w:rsidP="001A5E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а</w:t>
      </w:r>
      <w:r w:rsidRPr="001A5E54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убежище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–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аварийно-химически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A80590" w:rsidRPr="00A80590" w:rsidRDefault="001A5E54" w:rsidP="001A5E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A5E54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б)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противорадиационные укрытия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–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A80590" w:rsidRPr="00A80590" w:rsidRDefault="001A5E54" w:rsidP="001A5E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A5E54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в)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укрытие</w:t>
      </w:r>
      <w:r w:rsidR="00A80590" w:rsidRPr="00A80590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 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A80590" w:rsidRPr="00A80590" w:rsidRDefault="001A5E54" w:rsidP="004F13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4F137B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г)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специализированное складское помещение</w:t>
      </w:r>
      <w:r w:rsidR="0067596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(место хранения) – помещение п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редназначенное для хранения, размещенного в нем имущества гражданской обороны и выдачи его в установленном порядке;</w:t>
      </w:r>
    </w:p>
    <w:p w:rsidR="00A80590" w:rsidRPr="00A80590" w:rsidRDefault="0067596B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596B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д)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санитарно-обмывочный пункт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–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A80590" w:rsidRPr="00A80590" w:rsidRDefault="0067596B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596B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е)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станции обеззараживания одежды</w:t>
      </w:r>
      <w:r w:rsidR="00A80590" w:rsidRPr="00A80590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– 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A80590" w:rsidRPr="00A80590" w:rsidRDefault="0067596B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596B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ж)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станция обеззараживания техники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–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A80590" w:rsidRPr="00A80590" w:rsidRDefault="0067596B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7596B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 xml:space="preserve">з) 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иные объекты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="00A80590"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гражданской обороны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–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A80590" w:rsidRPr="00A80590" w:rsidRDefault="00A80590" w:rsidP="0067596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Убежища создаются: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– для максимальной по численности,  работающей в военное время смены работников организации, имеющей мобилизационное задание (заказ) (далее –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защитной зоны.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Противорадиационные укрытия создаются: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Укрытия создаются: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A80590" w:rsidRPr="00A80590" w:rsidRDefault="00A80590" w:rsidP="0067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A80590" w:rsidRPr="00A80590" w:rsidRDefault="00A80590" w:rsidP="0067596B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A80590" w:rsidRPr="00A80590" w:rsidRDefault="00A80590" w:rsidP="00045FB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A80590" w:rsidRPr="00A80590" w:rsidRDefault="00A80590" w:rsidP="00045FB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A80590" w:rsidRPr="00A80590" w:rsidRDefault="00A80590" w:rsidP="00045FB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80590" w:rsidRPr="00A80590" w:rsidRDefault="00D03D7B" w:rsidP="00045FB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Администрация муниципального образования Куйтунский район на подведомственной территории</w:t>
      </w:r>
      <w:r w:rsidR="00A80590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определяют общую потребность в объектах гражданской обороны;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ведут учет существующих и создаваемых объектов гражданской обороны.</w:t>
      </w:r>
    </w:p>
    <w:p w:rsidR="00A80590" w:rsidRPr="00D03D7B" w:rsidRDefault="00A80590" w:rsidP="00D03D7B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Организации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расположенные на территории муниципального образования Куйтунский район</w:t>
      </w: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–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 </w:t>
      </w:r>
      <w:hyperlink r:id="rId9" w:history="1">
        <w:r w:rsidRPr="00A805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органами местного самоуправления</w:t>
        </w:r>
      </w:hyperlink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в сфере ведения которых они находятся, объекты гражданской обороны;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A80590" w:rsidRPr="00A80590" w:rsidRDefault="00A80590" w:rsidP="007A0865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ведут учет существующих и создаваемых объектов гражданской обороны.</w:t>
      </w:r>
    </w:p>
    <w:p w:rsidR="00A80590" w:rsidRPr="00D03D7B" w:rsidRDefault="00A80590" w:rsidP="00D03D7B">
      <w:pPr>
        <w:pStyle w:val="a5"/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Создание объектов гражданской обороны в период мобилизации и военное время осуществляется в соответствии с планами гражданской обороны федеральных органов исполнительной власти и организация, планами гражданской обороны и защиты населения 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Иркутской области </w:t>
      </w: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 муниципальн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ого</w:t>
      </w: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образовани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 Куйтунский район</w:t>
      </w:r>
      <w:r w:rsidRP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A80590" w:rsidRPr="00A80590" w:rsidRDefault="00A80590" w:rsidP="00D03D7B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Создание объектов гражданской обороны осуществляется за счет приспособления существующих, реконструируемых и вно</w:t>
      </w:r>
      <w:r w:rsidR="00045FB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вь строящихся зданий,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 использовать объекты, предназначенные для обеспечения защиты от чрезвычайных ситуаций природного и техногенного характера</w:t>
      </w:r>
    </w:p>
    <w:p w:rsidR="00A80590" w:rsidRPr="00A80590" w:rsidRDefault="00A80590" w:rsidP="00D03D7B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Default="00564A2C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Pr="00A80590" w:rsidRDefault="00A80590" w:rsidP="00564A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 </w:t>
      </w:r>
      <w:r w:rsidR="00564A2C"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564A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</w:p>
    <w:p w:rsidR="00564A2C" w:rsidRPr="00A80590" w:rsidRDefault="00564A2C" w:rsidP="00564A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постановлению администрации</w:t>
      </w:r>
    </w:p>
    <w:p w:rsidR="00564A2C" w:rsidRPr="00A80590" w:rsidRDefault="00564A2C" w:rsidP="00564A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564A2C" w:rsidRPr="00A80590" w:rsidRDefault="00564A2C" w:rsidP="00564A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Куйтунский район</w:t>
      </w:r>
    </w:p>
    <w:p w:rsidR="00564A2C" w:rsidRPr="00A80590" w:rsidRDefault="00564A2C" w:rsidP="00564A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680E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«13» июля 2023 г.  № 593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90" w:rsidRPr="00A80590" w:rsidRDefault="00A80590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РАСЧЕТ</w:t>
      </w:r>
    </w:p>
    <w:p w:rsidR="00564A2C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общей потребности на укрытие населения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муниципального</w:t>
      </w:r>
    </w:p>
    <w:p w:rsidR="00564A2C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образования Куйтунский район</w:t>
      </w: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 защитных сооружениях гражданской обороны, приспособленных подвальных помещениях и других помещениях, </w:t>
      </w:r>
    </w:p>
    <w:p w:rsidR="00A80590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используемых для защиты населения</w:t>
      </w:r>
    </w:p>
    <w:p w:rsidR="00564A2C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276"/>
        <w:gridCol w:w="1984"/>
        <w:gridCol w:w="851"/>
        <w:gridCol w:w="850"/>
      </w:tblGrid>
      <w:tr w:rsidR="00066842" w:rsidTr="000379CE">
        <w:trPr>
          <w:trHeight w:val="832"/>
        </w:trPr>
        <w:tc>
          <w:tcPr>
            <w:tcW w:w="562" w:type="dxa"/>
            <w:vMerge w:val="restart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066842" w:rsidRPr="000379CE" w:rsidRDefault="00066842" w:rsidP="00031100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Количество ЗС ГО, заглубленных помещений и других сооружений подземного пространства</w:t>
            </w:r>
          </w:p>
        </w:tc>
        <w:tc>
          <w:tcPr>
            <w:tcW w:w="1276" w:type="dxa"/>
            <w:vMerge w:val="restart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Площадь м²</w:t>
            </w:r>
          </w:p>
        </w:tc>
        <w:tc>
          <w:tcPr>
            <w:tcW w:w="1984" w:type="dxa"/>
            <w:vMerge w:val="restart"/>
            <w:vAlign w:val="center"/>
          </w:tcPr>
          <w:p w:rsidR="00066842" w:rsidRPr="000379CE" w:rsidRDefault="00066842" w:rsidP="00066842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Количество укрываемых </w:t>
            </w:r>
          </w:p>
          <w:p w:rsidR="00066842" w:rsidRPr="000379CE" w:rsidRDefault="00066842" w:rsidP="00066842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(с учетом эвакуированных)</w:t>
            </w:r>
          </w:p>
        </w:tc>
        <w:tc>
          <w:tcPr>
            <w:tcW w:w="1701" w:type="dxa"/>
            <w:gridSpan w:val="2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% 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укрываемых</w:t>
            </w:r>
          </w:p>
        </w:tc>
      </w:tr>
      <w:tr w:rsidR="00066842" w:rsidTr="000379CE">
        <w:trPr>
          <w:trHeight w:val="517"/>
        </w:trPr>
        <w:tc>
          <w:tcPr>
            <w:tcW w:w="562" w:type="dxa"/>
            <w:vMerge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66842" w:rsidRPr="000379CE" w:rsidRDefault="00066842" w:rsidP="00031100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66842" w:rsidRPr="000379CE" w:rsidRDefault="00066842" w:rsidP="00066842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0,6 м² на 1 чел.</w:t>
            </w:r>
          </w:p>
        </w:tc>
        <w:tc>
          <w:tcPr>
            <w:tcW w:w="850" w:type="dxa"/>
            <w:vAlign w:val="center"/>
          </w:tcPr>
          <w:p w:rsidR="00066842" w:rsidRPr="000379CE" w:rsidRDefault="00066842" w:rsidP="00066842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0,4 м² на 1 чел.</w:t>
            </w:r>
          </w:p>
        </w:tc>
      </w:tr>
      <w:tr w:rsidR="00066842" w:rsidTr="000379CE">
        <w:tc>
          <w:tcPr>
            <w:tcW w:w="562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Подлежит укрытию 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(населе</w:t>
            </w:r>
            <w:r w:rsidR="00D50F63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н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н</w:t>
            </w:r>
            <w:r w:rsidR="00D50F63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ый пункт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, человек):</w:t>
            </w:r>
          </w:p>
          <w:p w:rsidR="00066842" w:rsidRPr="000379CE" w:rsidRDefault="00066842" w:rsidP="00D542B1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р.п. Куйтун - </w:t>
            </w:r>
            <w:r w:rsidRPr="000379C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24465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Алкин - 212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Ан. Завод - 7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Малая Кочерма - 73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Сулкет - 163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Тобино - 85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Андрюшино - 564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Березовский - 134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Ключи - 131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Хаихта - 156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Барлук - 1106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Броды - 108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Бурук - 329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Окинский - 90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Большой Кашелак - 188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Апраксина - 37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уч. Ивановский - 2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Меньчукова - 2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Полтава - 3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Харик - </w:t>
            </w:r>
            <w:r w:rsidR="006D5BA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997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Ахтинский - 56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Листвянка - 83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Садовый - 59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Сосновский - 76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Степной - 16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Харчев - 68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Каразей - </w:t>
            </w:r>
            <w:r w:rsidR="00C63248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1085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b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Таган - 2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Карымск - </w:t>
            </w:r>
            <w:r w:rsidR="00C63248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1928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ст. Кимильтей - </w:t>
            </w:r>
            <w:r w:rsidR="00C63248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Кундуй - </w:t>
            </w:r>
            <w:r w:rsidR="00A82261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1216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д. Ан. Станица - </w:t>
            </w:r>
            <w:r w:rsidR="00A82261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144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Амур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ab/>
              <w:t>- 2</w:t>
            </w:r>
            <w:r w:rsidR="00A82261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Игнино - </w:t>
            </w:r>
            <w:r w:rsidR="008B38BD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229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п. Ленинский - 2</w:t>
            </w:r>
            <w:r w:rsidR="008B38BD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Октябрьский - </w:t>
            </w:r>
            <w:r w:rsidR="008B38BD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Тихорут - </w:t>
            </w:r>
            <w:r w:rsidR="008B38BD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86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Лермонтовский - 5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3-я Станица - 2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Еланский - 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137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Или -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ab/>
              <w:t>1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Каранцай 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–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 21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Мингатуй - 1</w:t>
            </w:r>
            <w:r w:rsidR="005E02D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54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Бузулук - 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Новокадинский - 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Новые Броды -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 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Новая Тельба - 1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Заваль - 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Наратай - 22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Зобинский - 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Панагино - </w:t>
            </w:r>
            <w:r w:rsidR="001B3AA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138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Тулюшка - </w:t>
            </w:r>
            <w:r w:rsidR="00F372F0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120</w:t>
            </w:r>
          </w:p>
          <w:p w:rsidR="00066842" w:rsidRPr="000379CE" w:rsidRDefault="00F372F0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п.жд.</w:t>
            </w:r>
            <w:r w:rsidR="0006684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ст. Тулюшка - </w:t>
            </w: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723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п. Майский - 10</w:t>
            </w:r>
            <w:r w:rsidR="00F372F0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уч. Малой - 1</w:t>
            </w:r>
            <w:r w:rsidR="00F372F0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д. Широкие Кочки - </w:t>
            </w:r>
            <w:r w:rsidR="00F372F0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29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Усть-Када - 3</w:t>
            </w:r>
            <w:r w:rsidR="00C85B9A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25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д. Новая Када - </w:t>
            </w:r>
            <w:r w:rsidR="00C85B9A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181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п. Уховский - </w:t>
            </w:r>
            <w:r w:rsidR="00C85B9A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664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Уян - 9</w:t>
            </w:r>
            <w:r w:rsidR="0084302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д. Красный Яр - </w:t>
            </w:r>
            <w:r w:rsidR="0084302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279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с. Харик - 6</w:t>
            </w:r>
            <w:r w:rsidR="0084302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40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д. Аршан - 7</w:t>
            </w:r>
            <w:r w:rsidR="0084302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д. Ханхатуй - </w:t>
            </w:r>
            <w:r w:rsidR="0084302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066842" w:rsidRPr="000379CE" w:rsidRDefault="00066842" w:rsidP="00D542B1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с. Чеботариха - </w:t>
            </w:r>
            <w:r w:rsidR="00A4572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395</w:t>
            </w:r>
          </w:p>
          <w:p w:rsidR="00066842" w:rsidRPr="000379CE" w:rsidRDefault="00066842" w:rsidP="00A4572E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 xml:space="preserve">ст. Мингатуй - </w:t>
            </w:r>
            <w:r w:rsidR="00A4572E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48</w:t>
            </w:r>
          </w:p>
        </w:tc>
        <w:tc>
          <w:tcPr>
            <w:tcW w:w="1701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3626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75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290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79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362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71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91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665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69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53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67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44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57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366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1007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75</w:t>
            </w:r>
          </w:p>
          <w:p w:rsidR="00066842" w:rsidRPr="000379CE" w:rsidRDefault="00A82261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42</w:t>
            </w:r>
            <w:r w:rsidR="005F1238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</w:t>
            </w:r>
          </w:p>
          <w:p w:rsidR="00066842" w:rsidRPr="000379CE" w:rsidRDefault="00A82261" w:rsidP="00A82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79</w:t>
            </w:r>
          </w:p>
          <w:p w:rsidR="00066842" w:rsidRPr="000379CE" w:rsidRDefault="00A82261" w:rsidP="00A82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</w:t>
            </w:r>
            <w:r w:rsidR="00A62182"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</w:t>
            </w:r>
            <w:r w:rsidR="004666C7"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</w:t>
            </w:r>
          </w:p>
          <w:p w:rsidR="00066842" w:rsidRPr="000379CE" w:rsidRDefault="00035C0F" w:rsidP="00A82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</w:t>
            </w:r>
            <w:r w:rsidR="002626DD"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</w:t>
            </w:r>
          </w:p>
          <w:p w:rsidR="00066842" w:rsidRPr="000379CE" w:rsidRDefault="00035C0F" w:rsidP="00A82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1</w:t>
            </w:r>
            <w:r w:rsidR="0050050C" w:rsidRPr="000379C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19</w:t>
            </w:r>
          </w:p>
          <w:p w:rsidR="00066842" w:rsidRPr="000379CE" w:rsidRDefault="0050050C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</w:t>
            </w:r>
          </w:p>
          <w:p w:rsidR="00066842" w:rsidRPr="000379CE" w:rsidRDefault="0050050C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</w:t>
            </w:r>
            <w:r w:rsidR="002311B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284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106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79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49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55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60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138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26</w:t>
            </w:r>
          </w:p>
          <w:p w:rsidR="00066842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78</w:t>
            </w:r>
          </w:p>
          <w:p w:rsidR="00066842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119</w:t>
            </w:r>
          </w:p>
          <w:p w:rsidR="00066842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685</w:t>
            </w:r>
          </w:p>
          <w:p w:rsidR="00066842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54</w:t>
            </w:r>
          </w:p>
          <w:p w:rsidR="00066842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</w:t>
            </w:r>
          </w:p>
          <w:p w:rsidR="00066842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</w:t>
            </w:r>
          </w:p>
          <w:p w:rsidR="00C85B9A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199</w:t>
            </w:r>
          </w:p>
          <w:p w:rsidR="00C85B9A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122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578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424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97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262</w:t>
            </w:r>
          </w:p>
          <w:p w:rsidR="00066842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33</w:t>
            </w:r>
          </w:p>
          <w:p w:rsidR="00066842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066842" w:rsidRPr="000379CE" w:rsidRDefault="00A4572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354</w:t>
            </w:r>
          </w:p>
          <w:p w:rsidR="00066842" w:rsidRPr="000379CE" w:rsidRDefault="00A4572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37</w:t>
            </w:r>
          </w:p>
        </w:tc>
        <w:tc>
          <w:tcPr>
            <w:tcW w:w="1276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21512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408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152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300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1160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344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320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316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1448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576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284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364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2660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276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280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268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176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1564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4028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300</w:t>
            </w:r>
          </w:p>
          <w:p w:rsidR="00066842" w:rsidRPr="000379CE" w:rsidRDefault="004666C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3078</w:t>
            </w:r>
          </w:p>
          <w:p w:rsidR="00066842" w:rsidRPr="000379CE" w:rsidRDefault="00A82261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316</w:t>
            </w:r>
          </w:p>
          <w:p w:rsidR="00066842" w:rsidRPr="000379CE" w:rsidRDefault="00A6218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56</w:t>
            </w:r>
            <w:r w:rsidR="004666C7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066842" w:rsidRPr="000379CE" w:rsidRDefault="002626DD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18</w:t>
            </w:r>
            <w:r w:rsidR="00035C0F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00</w:t>
            </w:r>
          </w:p>
          <w:p w:rsidR="00066842" w:rsidRPr="000379CE" w:rsidRDefault="0050050C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654</w:t>
            </w:r>
          </w:p>
          <w:p w:rsidR="00066842" w:rsidRPr="000379CE" w:rsidRDefault="0050050C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64</w:t>
            </w:r>
          </w:p>
          <w:p w:rsidR="0050050C" w:rsidRPr="000379CE" w:rsidRDefault="0050050C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  <w:r w:rsidR="002311B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86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1136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424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316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196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220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240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552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104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312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476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2740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216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24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56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796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488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2312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1696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388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1048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132</w:t>
            </w:r>
          </w:p>
          <w:p w:rsidR="005E02D4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</w:t>
            </w:r>
          </w:p>
          <w:p w:rsidR="005E02D4" w:rsidRPr="000379CE" w:rsidRDefault="00A4572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1416</w:t>
            </w:r>
          </w:p>
          <w:p w:rsidR="005E02D4" w:rsidRPr="000379CE" w:rsidRDefault="00A4572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148</w:t>
            </w:r>
          </w:p>
        </w:tc>
        <w:tc>
          <w:tcPr>
            <w:tcW w:w="1984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D50F63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24465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212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73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163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85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564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134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131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156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1106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108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329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90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188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37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43</w:t>
            </w:r>
            <w:r w:rsidR="006D5BA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25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56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83</w:t>
            </w:r>
          </w:p>
          <w:p w:rsidR="00066842" w:rsidRPr="000379CE" w:rsidRDefault="006D5BA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59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76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16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68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3139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066842" w:rsidRPr="000379CE" w:rsidRDefault="00C6324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8894</w:t>
            </w:r>
          </w:p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</w:t>
            </w:r>
            <w:r w:rsidR="00C63248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28</w:t>
            </w:r>
          </w:p>
          <w:p w:rsidR="00066842" w:rsidRPr="000379CE" w:rsidRDefault="00D76D93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4592</w:t>
            </w:r>
          </w:p>
          <w:p w:rsidR="00066842" w:rsidRPr="000379CE" w:rsidRDefault="005F123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551</w:t>
            </w:r>
          </w:p>
          <w:p w:rsidR="00066842" w:rsidRPr="000379CE" w:rsidRDefault="005F123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1418</w:t>
            </w:r>
          </w:p>
          <w:p w:rsidR="00066842" w:rsidRPr="000379CE" w:rsidRDefault="00035C0F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1872</w:t>
            </w:r>
          </w:p>
          <w:p w:rsidR="00066842" w:rsidRPr="000379CE" w:rsidRDefault="00035C0F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1491</w:t>
            </w:r>
          </w:p>
          <w:p w:rsidR="00066842" w:rsidRPr="000379CE" w:rsidRDefault="00035C0F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105</w:t>
            </w:r>
          </w:p>
          <w:p w:rsidR="00066842" w:rsidRPr="000379CE" w:rsidRDefault="00035C0F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710</w:t>
            </w:r>
          </w:p>
          <w:p w:rsidR="00066842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547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222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137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210</w:t>
            </w:r>
          </w:p>
          <w:p w:rsidR="005E02D4" w:rsidRPr="000379CE" w:rsidRDefault="005E02D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154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138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22</w:t>
            </w:r>
          </w:p>
          <w:p w:rsidR="005E02D4" w:rsidRPr="000379CE" w:rsidRDefault="001B3AA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138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120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723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29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325</w:t>
            </w:r>
          </w:p>
          <w:p w:rsidR="005E02D4" w:rsidRPr="000379CE" w:rsidRDefault="00C85B9A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181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664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921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279</w:t>
            </w:r>
          </w:p>
          <w:p w:rsidR="00C85B9A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640</w:t>
            </w:r>
          </w:p>
          <w:p w:rsidR="00843022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73</w:t>
            </w:r>
          </w:p>
          <w:p w:rsidR="00843022" w:rsidRPr="000379CE" w:rsidRDefault="0084302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</w:t>
            </w:r>
          </w:p>
          <w:p w:rsidR="00C85B9A" w:rsidRPr="000379CE" w:rsidRDefault="00A4572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395</w:t>
            </w:r>
          </w:p>
          <w:p w:rsidR="00C85B9A" w:rsidRPr="000379CE" w:rsidRDefault="00A4572E" w:rsidP="00A4572E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48</w:t>
            </w:r>
          </w:p>
        </w:tc>
        <w:tc>
          <w:tcPr>
            <w:tcW w:w="851" w:type="dxa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</w:t>
            </w:r>
            <w:r w:rsidR="00D50F63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</w:t>
            </w:r>
            <w:r w:rsidR="0006684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</w:t>
            </w:r>
            <w:r w:rsidR="0006684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</w:t>
            </w:r>
            <w:r w:rsidR="00066842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</w:t>
            </w:r>
            <w:r w:rsidR="006D5BA4"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C63248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83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75</w:t>
            </w: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95</w:t>
            </w:r>
          </w:p>
          <w:p w:rsidR="00066842" w:rsidRPr="000379CE" w:rsidRDefault="004666C7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DE086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95</w:t>
            </w:r>
          </w:p>
          <w:p w:rsidR="00066842" w:rsidRPr="000379CE" w:rsidRDefault="00A6218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66</w:t>
            </w:r>
          </w:p>
          <w:p w:rsidR="00066842" w:rsidRPr="000379CE" w:rsidRDefault="002626DD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50050C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73</w:t>
            </w:r>
          </w:p>
          <w:p w:rsidR="00066842" w:rsidRPr="000379CE" w:rsidRDefault="0050050C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2311B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67</w:t>
            </w:r>
          </w:p>
          <w:p w:rsidR="00066842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066842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85B9A" w:rsidRPr="000379CE" w:rsidRDefault="00A4572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85B9A" w:rsidRPr="000379CE" w:rsidRDefault="00A4572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</w:tc>
        <w:tc>
          <w:tcPr>
            <w:tcW w:w="850" w:type="dxa"/>
          </w:tcPr>
          <w:p w:rsidR="00066842" w:rsidRPr="000379CE" w:rsidRDefault="00066842" w:rsidP="00066842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D50F63" w:rsidRPr="000379CE" w:rsidRDefault="00D50F63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6D5BA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63248" w:rsidRPr="000379CE" w:rsidRDefault="00C63248" w:rsidP="00C63248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C63248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C63248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4666C7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DE086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A6218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2626DD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50050C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100</w:t>
            </w:r>
          </w:p>
          <w:p w:rsidR="006D5BA4" w:rsidRPr="000379CE" w:rsidRDefault="0050050C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2311B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6D5BA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5E02D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1B3AA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F372F0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C85B9A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5E02D4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85B9A" w:rsidRPr="000379CE" w:rsidRDefault="0084302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85B9A" w:rsidRPr="000379CE" w:rsidRDefault="00A4572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  <w:p w:rsidR="00C85B9A" w:rsidRPr="000379CE" w:rsidRDefault="00A4572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</w:tc>
      </w:tr>
      <w:tr w:rsidR="00066842" w:rsidTr="000379CE">
        <w:tc>
          <w:tcPr>
            <w:tcW w:w="562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066842" w:rsidRPr="000379CE" w:rsidRDefault="00066842" w:rsidP="002D6F74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Имеется защитных сооружений всего:</w:t>
            </w:r>
          </w:p>
          <w:p w:rsidR="00066842" w:rsidRPr="000379CE" w:rsidRDefault="00066842" w:rsidP="00101B06">
            <w:pPr>
              <w:jc w:val="both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Из них:</w:t>
            </w:r>
          </w:p>
          <w:p w:rsidR="00066842" w:rsidRPr="000379CE" w:rsidRDefault="00066842" w:rsidP="00843022">
            <w:pPr>
              <w:ind w:firstLine="34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- убежищ (противорадиационных укрытий), отвечающих нормам инженерно-технических мероприятий гражданской обороны;</w:t>
            </w:r>
          </w:p>
          <w:p w:rsidR="00066842" w:rsidRPr="000379CE" w:rsidRDefault="00066842" w:rsidP="00843022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- убежищ (противорадиационных укрытий), не отвечающих нормам инженерно-технических мероприятий гражданской обороны;</w:t>
            </w:r>
          </w:p>
          <w:p w:rsidR="00066842" w:rsidRPr="000379CE" w:rsidRDefault="00066842" w:rsidP="008548F5">
            <w:pPr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- подвалов и других заглубленных помещений</w:t>
            </w:r>
          </w:p>
        </w:tc>
        <w:tc>
          <w:tcPr>
            <w:tcW w:w="1701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82DF8" w:rsidRPr="000379CE" w:rsidRDefault="00182DF8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12459</w:t>
            </w:r>
          </w:p>
        </w:tc>
        <w:tc>
          <w:tcPr>
            <w:tcW w:w="1276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113577" w:rsidRPr="000379CE" w:rsidRDefault="0011357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13577" w:rsidRPr="000379CE" w:rsidRDefault="0011357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13577" w:rsidRPr="000379CE" w:rsidRDefault="0011357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13577" w:rsidRPr="000379CE" w:rsidRDefault="0011357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13577" w:rsidRPr="000379CE" w:rsidRDefault="00113577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113577" w:rsidRPr="000379CE" w:rsidRDefault="00B5419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59874</w:t>
            </w:r>
          </w:p>
        </w:tc>
        <w:tc>
          <w:tcPr>
            <w:tcW w:w="1984" w:type="dxa"/>
          </w:tcPr>
          <w:p w:rsidR="00066842" w:rsidRPr="000379CE" w:rsidRDefault="00066842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A82261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62022</w:t>
            </w:r>
          </w:p>
        </w:tc>
        <w:tc>
          <w:tcPr>
            <w:tcW w:w="851" w:type="dxa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96</w:t>
            </w:r>
          </w:p>
        </w:tc>
        <w:tc>
          <w:tcPr>
            <w:tcW w:w="850" w:type="dxa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2D6F74" w:rsidRPr="000379CE" w:rsidRDefault="002D6F74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</w:p>
          <w:p w:rsidR="00BB1BFE" w:rsidRPr="000379CE" w:rsidRDefault="00BB1BFE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</w:tc>
      </w:tr>
      <w:tr w:rsidR="00066842" w:rsidTr="000379CE">
        <w:tc>
          <w:tcPr>
            <w:tcW w:w="562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3.</w:t>
            </w:r>
          </w:p>
        </w:tc>
        <w:tc>
          <w:tcPr>
            <w:tcW w:w="2977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Планируется строительство</w:t>
            </w:r>
          </w:p>
        </w:tc>
        <w:tc>
          <w:tcPr>
            <w:tcW w:w="1701" w:type="dxa"/>
            <w:vAlign w:val="center"/>
          </w:tcPr>
          <w:p w:rsidR="00066842" w:rsidRPr="000379CE" w:rsidRDefault="008548F5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66842" w:rsidRPr="000379CE" w:rsidRDefault="008548F5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66842" w:rsidRPr="000379CE" w:rsidRDefault="008548F5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66842" w:rsidRPr="000379CE" w:rsidRDefault="008548F5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66842" w:rsidRPr="000379CE" w:rsidRDefault="008548F5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0</w:t>
            </w:r>
          </w:p>
        </w:tc>
      </w:tr>
      <w:tr w:rsidR="00066842" w:rsidTr="000379CE">
        <w:tc>
          <w:tcPr>
            <w:tcW w:w="562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4.</w:t>
            </w:r>
          </w:p>
        </w:tc>
        <w:tc>
          <w:tcPr>
            <w:tcW w:w="2977" w:type="dxa"/>
            <w:vAlign w:val="center"/>
          </w:tcPr>
          <w:p w:rsidR="00066842" w:rsidRPr="000379CE" w:rsidRDefault="00066842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Итого будет укрывать человек</w:t>
            </w:r>
          </w:p>
        </w:tc>
        <w:tc>
          <w:tcPr>
            <w:tcW w:w="1701" w:type="dxa"/>
            <w:vAlign w:val="center"/>
          </w:tcPr>
          <w:p w:rsidR="00066842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12459</w:t>
            </w:r>
          </w:p>
        </w:tc>
        <w:tc>
          <w:tcPr>
            <w:tcW w:w="1276" w:type="dxa"/>
            <w:vAlign w:val="center"/>
          </w:tcPr>
          <w:p w:rsidR="00066842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59874</w:t>
            </w:r>
          </w:p>
        </w:tc>
        <w:tc>
          <w:tcPr>
            <w:tcW w:w="1984" w:type="dxa"/>
            <w:vAlign w:val="center"/>
          </w:tcPr>
          <w:p w:rsidR="00066842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62022</w:t>
            </w:r>
          </w:p>
        </w:tc>
        <w:tc>
          <w:tcPr>
            <w:tcW w:w="851" w:type="dxa"/>
            <w:vAlign w:val="center"/>
          </w:tcPr>
          <w:p w:rsidR="00066842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066842" w:rsidRPr="000379CE" w:rsidRDefault="00400DA1" w:rsidP="00564A2C">
            <w:pPr>
              <w:jc w:val="center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0379CE">
              <w:rPr>
                <w:rFonts w:ascii="Times New Roman" w:eastAsia="Times New Roman" w:hAnsi="Times New Roman" w:cs="Times New Roman"/>
                <w:color w:val="4E4E4E"/>
                <w:lang w:eastAsia="ru-RU"/>
              </w:rPr>
              <w:t>100</w:t>
            </w:r>
          </w:p>
        </w:tc>
      </w:tr>
    </w:tbl>
    <w:p w:rsidR="00564A2C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64A2C" w:rsidRPr="00A80590" w:rsidRDefault="00564A2C" w:rsidP="0056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232D35" w:rsidRDefault="00232D35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D03D7B" w:rsidRDefault="00D03D7B" w:rsidP="00037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504D37" w:rsidRPr="00A80590" w:rsidRDefault="000379CE" w:rsidP="00037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04D37"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504D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</w:p>
    <w:p w:rsidR="00504D37" w:rsidRPr="00A80590" w:rsidRDefault="00504D37" w:rsidP="00504D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постановлению администрации</w:t>
      </w:r>
    </w:p>
    <w:p w:rsidR="00504D37" w:rsidRPr="00A80590" w:rsidRDefault="00504D37" w:rsidP="00504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504D37" w:rsidRPr="00A80590" w:rsidRDefault="00504D37" w:rsidP="00504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Куйтунский район</w:t>
      </w:r>
    </w:p>
    <w:p w:rsidR="00A80590" w:rsidRPr="00A80590" w:rsidRDefault="00504D37" w:rsidP="00504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="00680E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«13» июля 2023 г.  № 593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504D37" w:rsidRDefault="00504D37" w:rsidP="00E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</w:pPr>
    </w:p>
    <w:p w:rsidR="00504D37" w:rsidRDefault="00A80590" w:rsidP="00E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504D37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  <w:t>ПОРЯДОК</w:t>
      </w:r>
      <w:r w:rsidRPr="00A80590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br/>
      </w:r>
      <w:r w:rsidR="00EE7718"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учета защитных сооружений на территории </w:t>
      </w:r>
      <w:r w:rsidR="00EE771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муниципального образования </w:t>
      </w:r>
    </w:p>
    <w:p w:rsidR="00A80590" w:rsidRPr="00A80590" w:rsidRDefault="00EE7718" w:rsidP="00E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Куйтунский район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 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Учет защитных с</w:t>
      </w:r>
      <w:r w:rsidR="00504D3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ооружений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гражданской обороны </w:t>
      </w:r>
      <w:r w:rsidR="00504D3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(далее -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ЗС ГО</w:t>
      </w:r>
      <w:r w:rsidR="00504D3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)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ведется в </w:t>
      </w:r>
      <w:r w:rsidR="00504D3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а также в организациях, имеющих на балансе ЗС ГО, в журнале учета ЗС ГО, форма которого приведена в </w:t>
      </w:r>
      <w:r w:rsidR="008B38BD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риложении 4.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– балансодержателем ЗС ГО и </w:t>
      </w:r>
      <w:hyperlink r:id="rId10" w:history="1">
        <w:r w:rsidRPr="00504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органом управления</w:t>
        </w:r>
      </w:hyperlink>
      <w:r w:rsidRPr="0050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 делам гражданской обороны и чрезвычайным ситуациям.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Паспорт ЗС ГО оформляется после ввода защитного сооружения в эксплуатацию или по итогам инвентаризации ЗС ГО.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Сведения о наличии ЗС ГО представляются в </w:t>
      </w:r>
      <w:r w:rsidR="000B4A0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ГУ МЧС России по Иркутской области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соответствии с устанавливаемым порядком.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Инвентарные номера убежищам и противорадиационным укрытиям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</w:t>
      </w:r>
      <w:r w:rsidR="000B4A0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Иркутской области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Для присвоения инвентарных номеров организации представляют в </w:t>
      </w:r>
      <w:r w:rsidR="000B4A0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ГУ МЧС России по Иркутской области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данные о месте расположения ЗС ГО и копии паспортов сооружений.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учета снимаются ЗС ГО в следующих случаях: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при отсутствии организаций, которым возможна передача ЗС ГО в </w:t>
      </w:r>
      <w:hyperlink r:id="rId11" w:history="1">
        <w:r w:rsidRPr="000B4A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оперативное управление</w:t>
        </w:r>
      </w:hyperlink>
      <w:r w:rsidRPr="000B4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Федерации от 29.11.1999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года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№ 1309 «О Порядке создания убежищ и иных объектов гражданской обороны»</w:t>
      </w:r>
      <w:r w:rsidR="000B4A07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целях подготовки документации для снятия с учета ЗС ГО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постановлением 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администрации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муниципального образования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Куйтунский район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F2464B"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создается комиссия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(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 отношении ЗС ГО, находящихся </w:t>
      </w:r>
      <w:r w:rsidRPr="00F2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12" w:history="1">
        <w:r w:rsidRPr="00F246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собственности</w:t>
        </w:r>
      </w:hyperlink>
      <w:r w:rsidR="00D03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Куйтунский район</w:t>
      </w:r>
      <w:r w:rsidR="00F2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В состав комиссии, создаваемой для снятия с учета ЗС ГО (далее – комиссия), включаются по согласованию представители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ГУ МЧС России по Иркутской области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рекомендуемому Приказом МЧС РФ от 01.01.01 г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ода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№ 583 «Об утверждении и </w:t>
      </w:r>
      <w:hyperlink r:id="rId13" w:history="1">
        <w:r w:rsidRPr="00F246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введении в действие</w:t>
        </w:r>
      </w:hyperlink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Правил эксплуатации защитных сооружений гражданской обороны», или принимает решение об отказе в снятии с учета данного ЗС ГО.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 акту о снятии с учета ЗС ГО прилагаются: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паспорт ЗС ГО;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– выписка из реестра федерального имущества (собственности 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Иркутской области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или муниципальн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ого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образовани</w:t>
      </w:r>
      <w:r w:rsidR="00D03D7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я Куйтунский район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);</w:t>
      </w:r>
    </w:p>
    <w:p w:rsidR="00A80590" w:rsidRPr="00F2464B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– копия свидетельства о государственной регистрации </w:t>
      </w:r>
      <w:hyperlink r:id="rId14" w:history="1">
        <w:r w:rsidRPr="00F246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права собственности</w:t>
        </w:r>
      </w:hyperlink>
      <w:r w:rsidRPr="00F2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техническое заключение о состоянии ЗС ГО по образцу, рекомендуемому Приказом МЧС РФ от 01.01.2001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года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№ 583 «Об утверждении и введении в действие Правил эксплуатации защитных сооружений гражданской обороны»;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рекомендации по использованию полученного в результате снятия с учета ЗС ГО помещения и </w:t>
      </w:r>
      <w:hyperlink r:id="rId15" w:history="1">
        <w:r w:rsidRPr="00F246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земельного участка</w:t>
        </w:r>
      </w:hyperlink>
      <w:r w:rsidRPr="00F2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особое мнение отдельных членов комиссии (при наличии).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Акт о снятии с учета ЗС ГО с прилагаемыми к нему документами (далее –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ГУ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МЧС России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 Иркутской области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а противорадиационных укрытий – в соответствующий региональный центр по делам гражданской обороны.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После утверждения акт о снятии с учета ЗС ГО руководителем, решением которого создана комиссия, направляется: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первый экземпляр – в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второй экземпляр – в соответствующий орган, утвердивший акт о снятии с учета ЗС ГО;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– третий экземпляр – в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ГУ 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МЧС России по </w:t>
      </w:r>
      <w:r w:rsidR="00F2464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Иркутской области</w:t>
      </w: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в котором находится ЗС ГО на учете;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четвертый экземпляр – в соответствующий территориальный орган Росимущества;</w:t>
      </w:r>
    </w:p>
    <w:p w:rsidR="00A80590" w:rsidRPr="00A80590" w:rsidRDefault="00A80590" w:rsidP="00A80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пятый экземпляр – в организацию, в которой ЗС ГО находится на праве хозяйственного ведения или оперативного управления.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1B163E" w:rsidRDefault="001B163E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Pr="00A80590" w:rsidRDefault="00F2464B" w:rsidP="00F2464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</w:p>
    <w:p w:rsidR="00F2464B" w:rsidRPr="00A80590" w:rsidRDefault="00F2464B" w:rsidP="00F2464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постановлению администрации</w:t>
      </w:r>
    </w:p>
    <w:p w:rsidR="00F2464B" w:rsidRPr="00A80590" w:rsidRDefault="00F2464B" w:rsidP="00F246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F2464B" w:rsidRPr="00A80590" w:rsidRDefault="00F2464B" w:rsidP="00F246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Куйтунский район</w:t>
      </w:r>
    </w:p>
    <w:p w:rsidR="00F2464B" w:rsidRPr="00A80590" w:rsidRDefault="00F2464B" w:rsidP="00F2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1B16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="00680E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«13» июля</w:t>
      </w:r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 </w:t>
      </w:r>
      <w:r w:rsidR="00680E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 № 593</w:t>
      </w:r>
      <w:bookmarkStart w:id="0" w:name="_GoBack"/>
      <w:bookmarkEnd w:id="0"/>
      <w:r w:rsidRPr="00A805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-п</w:t>
      </w: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F2464B" w:rsidRDefault="00F2464B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196E65" w:rsidRDefault="00196E65" w:rsidP="001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ЖУРНАЛ</w:t>
      </w:r>
    </w:p>
    <w:p w:rsidR="00196E65" w:rsidRDefault="00196E65" w:rsidP="001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D00D8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учета защитных сооружений на территории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муниципального образования </w:t>
      </w:r>
    </w:p>
    <w:p w:rsidR="00F2464B" w:rsidRDefault="00196E65" w:rsidP="001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Куйтунский район</w:t>
      </w:r>
    </w:p>
    <w:p w:rsidR="00196E65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1934"/>
        <w:gridCol w:w="1347"/>
        <w:gridCol w:w="1335"/>
        <w:gridCol w:w="1530"/>
        <w:gridCol w:w="1335"/>
        <w:gridCol w:w="1494"/>
      </w:tblGrid>
      <w:tr w:rsidR="00196E65" w:rsidTr="00196E65">
        <w:tc>
          <w:tcPr>
            <w:tcW w:w="776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Номер </w:t>
            </w:r>
          </w:p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ЗС ГО</w:t>
            </w:r>
          </w:p>
        </w:tc>
        <w:tc>
          <w:tcPr>
            <w:tcW w:w="1894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Тип ЗС ГО (Убежище/ ПРУ/</w:t>
            </w:r>
          </w:p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Укрытие)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Класс убежища или группа ПРУ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Фактическая вместимость ЗС ГО,</w:t>
            </w:r>
          </w:p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Общая площадь </w:t>
            </w:r>
          </w:p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ЗС ГО,</w:t>
            </w:r>
          </w:p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Готовность ЗС ГО к приему укрываемых (Г/ОГ/НГ)</w:t>
            </w:r>
          </w:p>
        </w:tc>
      </w:tr>
      <w:tr w:rsidR="00196E65" w:rsidTr="00196E65">
        <w:tc>
          <w:tcPr>
            <w:tcW w:w="776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196E65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7</w:t>
            </w:r>
          </w:p>
        </w:tc>
      </w:tr>
      <w:tr w:rsidR="00196E65" w:rsidTr="00196E65">
        <w:tc>
          <w:tcPr>
            <w:tcW w:w="776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96E65" w:rsidRPr="00196E65" w:rsidRDefault="00196E65" w:rsidP="00196E6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</w:tr>
    </w:tbl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8059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A80590" w:rsidRPr="00A80590" w:rsidRDefault="00A80590" w:rsidP="00A8059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480" w:rsidRPr="003D0480" w:rsidRDefault="003D0480" w:rsidP="003D04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0480" w:rsidRPr="003D0480" w:rsidSect="001B1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9D" w:rsidRDefault="004D7A9D" w:rsidP="00333FF5">
      <w:pPr>
        <w:spacing w:after="0" w:line="240" w:lineRule="auto"/>
      </w:pPr>
      <w:r>
        <w:separator/>
      </w:r>
    </w:p>
  </w:endnote>
  <w:endnote w:type="continuationSeparator" w:id="0">
    <w:p w:rsidR="004D7A9D" w:rsidRDefault="004D7A9D" w:rsidP="0033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9D" w:rsidRDefault="004D7A9D" w:rsidP="00333FF5">
      <w:pPr>
        <w:spacing w:after="0" w:line="240" w:lineRule="auto"/>
      </w:pPr>
      <w:r>
        <w:separator/>
      </w:r>
    </w:p>
  </w:footnote>
  <w:footnote w:type="continuationSeparator" w:id="0">
    <w:p w:rsidR="004D7A9D" w:rsidRDefault="004D7A9D" w:rsidP="0033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71"/>
    <w:multiLevelType w:val="hybridMultilevel"/>
    <w:tmpl w:val="3A3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543"/>
    <w:multiLevelType w:val="multilevel"/>
    <w:tmpl w:val="4D9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00581"/>
    <w:multiLevelType w:val="hybridMultilevel"/>
    <w:tmpl w:val="E7BEEFDE"/>
    <w:lvl w:ilvl="0" w:tplc="28686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5C743F"/>
    <w:multiLevelType w:val="multilevel"/>
    <w:tmpl w:val="DD0E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06162"/>
    <w:multiLevelType w:val="multilevel"/>
    <w:tmpl w:val="A1CC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91F7E06"/>
    <w:multiLevelType w:val="hybridMultilevel"/>
    <w:tmpl w:val="8AE018B6"/>
    <w:lvl w:ilvl="0" w:tplc="C1F692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5455BD"/>
    <w:multiLevelType w:val="multilevel"/>
    <w:tmpl w:val="08E8F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A26C2"/>
    <w:multiLevelType w:val="multilevel"/>
    <w:tmpl w:val="3A787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94826"/>
    <w:multiLevelType w:val="multilevel"/>
    <w:tmpl w:val="11F2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81F31B1"/>
    <w:multiLevelType w:val="hybridMultilevel"/>
    <w:tmpl w:val="533A6F26"/>
    <w:lvl w:ilvl="0" w:tplc="55622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11">
    <w:nsid w:val="6B6000AB"/>
    <w:multiLevelType w:val="multilevel"/>
    <w:tmpl w:val="82DA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7778F"/>
    <w:multiLevelType w:val="multilevel"/>
    <w:tmpl w:val="DD2A1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C15BC"/>
    <w:multiLevelType w:val="multilevel"/>
    <w:tmpl w:val="5EFE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3"/>
    <w:rsid w:val="000045B3"/>
    <w:rsid w:val="0000794A"/>
    <w:rsid w:val="00021E03"/>
    <w:rsid w:val="00030113"/>
    <w:rsid w:val="00031100"/>
    <w:rsid w:val="0003367A"/>
    <w:rsid w:val="00034252"/>
    <w:rsid w:val="00035C0F"/>
    <w:rsid w:val="0003619C"/>
    <w:rsid w:val="000379CE"/>
    <w:rsid w:val="00040163"/>
    <w:rsid w:val="00045FBC"/>
    <w:rsid w:val="000629C2"/>
    <w:rsid w:val="00063E75"/>
    <w:rsid w:val="00066561"/>
    <w:rsid w:val="00066842"/>
    <w:rsid w:val="00083A69"/>
    <w:rsid w:val="00084901"/>
    <w:rsid w:val="000A02DA"/>
    <w:rsid w:val="000A2D33"/>
    <w:rsid w:val="000A7C71"/>
    <w:rsid w:val="000B4A07"/>
    <w:rsid w:val="000C3CBC"/>
    <w:rsid w:val="000D10ED"/>
    <w:rsid w:val="000D4946"/>
    <w:rsid w:val="000D5183"/>
    <w:rsid w:val="000E2B53"/>
    <w:rsid w:val="000F23F2"/>
    <w:rsid w:val="00101B06"/>
    <w:rsid w:val="001037E9"/>
    <w:rsid w:val="00105582"/>
    <w:rsid w:val="00110FB0"/>
    <w:rsid w:val="001130B0"/>
    <w:rsid w:val="00113577"/>
    <w:rsid w:val="00117F9F"/>
    <w:rsid w:val="0012304E"/>
    <w:rsid w:val="00133EDF"/>
    <w:rsid w:val="00140200"/>
    <w:rsid w:val="001451DE"/>
    <w:rsid w:val="00147B07"/>
    <w:rsid w:val="0015614D"/>
    <w:rsid w:val="00163E47"/>
    <w:rsid w:val="00176526"/>
    <w:rsid w:val="00182DF8"/>
    <w:rsid w:val="00196E65"/>
    <w:rsid w:val="001A5E54"/>
    <w:rsid w:val="001B163E"/>
    <w:rsid w:val="001B3AAE"/>
    <w:rsid w:val="001B7785"/>
    <w:rsid w:val="001C2E94"/>
    <w:rsid w:val="00200F41"/>
    <w:rsid w:val="0022341C"/>
    <w:rsid w:val="00227143"/>
    <w:rsid w:val="002311B2"/>
    <w:rsid w:val="00232D35"/>
    <w:rsid w:val="00237935"/>
    <w:rsid w:val="0024220D"/>
    <w:rsid w:val="002566A0"/>
    <w:rsid w:val="002626DD"/>
    <w:rsid w:val="00264136"/>
    <w:rsid w:val="002A3329"/>
    <w:rsid w:val="002D0E9A"/>
    <w:rsid w:val="002D6C61"/>
    <w:rsid w:val="002D6F74"/>
    <w:rsid w:val="002D76DF"/>
    <w:rsid w:val="002F2FB9"/>
    <w:rsid w:val="002F59FC"/>
    <w:rsid w:val="00300E3A"/>
    <w:rsid w:val="00305EC1"/>
    <w:rsid w:val="0030607B"/>
    <w:rsid w:val="0032650B"/>
    <w:rsid w:val="003271AF"/>
    <w:rsid w:val="00333FF5"/>
    <w:rsid w:val="00337043"/>
    <w:rsid w:val="003820BB"/>
    <w:rsid w:val="003C585F"/>
    <w:rsid w:val="003D0480"/>
    <w:rsid w:val="003D0D20"/>
    <w:rsid w:val="003E1405"/>
    <w:rsid w:val="003F1673"/>
    <w:rsid w:val="00400DA1"/>
    <w:rsid w:val="00403A87"/>
    <w:rsid w:val="00414206"/>
    <w:rsid w:val="004173D2"/>
    <w:rsid w:val="00437EFE"/>
    <w:rsid w:val="00437FA1"/>
    <w:rsid w:val="004400F5"/>
    <w:rsid w:val="00450955"/>
    <w:rsid w:val="00462843"/>
    <w:rsid w:val="004666C7"/>
    <w:rsid w:val="00486B56"/>
    <w:rsid w:val="00491F2F"/>
    <w:rsid w:val="004A0C01"/>
    <w:rsid w:val="004B3FE2"/>
    <w:rsid w:val="004B6C69"/>
    <w:rsid w:val="004B6D3E"/>
    <w:rsid w:val="004C1F10"/>
    <w:rsid w:val="004C6801"/>
    <w:rsid w:val="004D7A9D"/>
    <w:rsid w:val="004F137B"/>
    <w:rsid w:val="004F1FBE"/>
    <w:rsid w:val="004F6192"/>
    <w:rsid w:val="0050050C"/>
    <w:rsid w:val="00504759"/>
    <w:rsid w:val="00504D37"/>
    <w:rsid w:val="005229B4"/>
    <w:rsid w:val="00533630"/>
    <w:rsid w:val="00535706"/>
    <w:rsid w:val="005464EE"/>
    <w:rsid w:val="0055443B"/>
    <w:rsid w:val="00564A2C"/>
    <w:rsid w:val="0056602D"/>
    <w:rsid w:val="005707A1"/>
    <w:rsid w:val="005A318E"/>
    <w:rsid w:val="005A6EA7"/>
    <w:rsid w:val="005D41B6"/>
    <w:rsid w:val="005D6EAA"/>
    <w:rsid w:val="005E02D4"/>
    <w:rsid w:val="005E11CF"/>
    <w:rsid w:val="005E64D2"/>
    <w:rsid w:val="005F1238"/>
    <w:rsid w:val="00602EA6"/>
    <w:rsid w:val="00606010"/>
    <w:rsid w:val="00614013"/>
    <w:rsid w:val="00621532"/>
    <w:rsid w:val="00637146"/>
    <w:rsid w:val="00647C9F"/>
    <w:rsid w:val="00647D2B"/>
    <w:rsid w:val="00660F74"/>
    <w:rsid w:val="00671A5D"/>
    <w:rsid w:val="00672657"/>
    <w:rsid w:val="00673698"/>
    <w:rsid w:val="0067596B"/>
    <w:rsid w:val="00680E8F"/>
    <w:rsid w:val="00681346"/>
    <w:rsid w:val="0068599F"/>
    <w:rsid w:val="0069017B"/>
    <w:rsid w:val="006A1610"/>
    <w:rsid w:val="006B0061"/>
    <w:rsid w:val="006B34D9"/>
    <w:rsid w:val="006C1BFF"/>
    <w:rsid w:val="006C3000"/>
    <w:rsid w:val="006D16A1"/>
    <w:rsid w:val="006D5BA4"/>
    <w:rsid w:val="006E5336"/>
    <w:rsid w:val="006E684F"/>
    <w:rsid w:val="006F0033"/>
    <w:rsid w:val="006F17D4"/>
    <w:rsid w:val="006F3A4A"/>
    <w:rsid w:val="00712603"/>
    <w:rsid w:val="00716ED2"/>
    <w:rsid w:val="00717D16"/>
    <w:rsid w:val="00745984"/>
    <w:rsid w:val="00753391"/>
    <w:rsid w:val="00795E6A"/>
    <w:rsid w:val="007A0865"/>
    <w:rsid w:val="007A4F21"/>
    <w:rsid w:val="007B07B2"/>
    <w:rsid w:val="007C7392"/>
    <w:rsid w:val="00804819"/>
    <w:rsid w:val="00805128"/>
    <w:rsid w:val="00811499"/>
    <w:rsid w:val="008141EB"/>
    <w:rsid w:val="00816735"/>
    <w:rsid w:val="0083579E"/>
    <w:rsid w:val="00843022"/>
    <w:rsid w:val="00843A61"/>
    <w:rsid w:val="00844DC8"/>
    <w:rsid w:val="008548F5"/>
    <w:rsid w:val="00860452"/>
    <w:rsid w:val="00867F36"/>
    <w:rsid w:val="00871CFD"/>
    <w:rsid w:val="008905AA"/>
    <w:rsid w:val="0089124B"/>
    <w:rsid w:val="008A0A8E"/>
    <w:rsid w:val="008B22CB"/>
    <w:rsid w:val="008B38BD"/>
    <w:rsid w:val="008C1135"/>
    <w:rsid w:val="008D31D6"/>
    <w:rsid w:val="008E6BF9"/>
    <w:rsid w:val="008F0D67"/>
    <w:rsid w:val="008F4FE9"/>
    <w:rsid w:val="00904D2A"/>
    <w:rsid w:val="00913F15"/>
    <w:rsid w:val="0094440F"/>
    <w:rsid w:val="00950280"/>
    <w:rsid w:val="00950DA6"/>
    <w:rsid w:val="0095288A"/>
    <w:rsid w:val="009538D5"/>
    <w:rsid w:val="009579E5"/>
    <w:rsid w:val="009648CD"/>
    <w:rsid w:val="0097059E"/>
    <w:rsid w:val="00976C84"/>
    <w:rsid w:val="00985436"/>
    <w:rsid w:val="00986209"/>
    <w:rsid w:val="00990C2B"/>
    <w:rsid w:val="009A0A82"/>
    <w:rsid w:val="009A6FBE"/>
    <w:rsid w:val="009C17F6"/>
    <w:rsid w:val="009D0192"/>
    <w:rsid w:val="009D4B7D"/>
    <w:rsid w:val="009E0025"/>
    <w:rsid w:val="009E4AA1"/>
    <w:rsid w:val="009F0EAF"/>
    <w:rsid w:val="00A12707"/>
    <w:rsid w:val="00A13A5E"/>
    <w:rsid w:val="00A170EB"/>
    <w:rsid w:val="00A2321E"/>
    <w:rsid w:val="00A428FE"/>
    <w:rsid w:val="00A4572E"/>
    <w:rsid w:val="00A509C8"/>
    <w:rsid w:val="00A518ED"/>
    <w:rsid w:val="00A62182"/>
    <w:rsid w:val="00A67681"/>
    <w:rsid w:val="00A80590"/>
    <w:rsid w:val="00A82261"/>
    <w:rsid w:val="00A90874"/>
    <w:rsid w:val="00A971CB"/>
    <w:rsid w:val="00AB02BF"/>
    <w:rsid w:val="00AD00D8"/>
    <w:rsid w:val="00AD0A01"/>
    <w:rsid w:val="00AD0CAE"/>
    <w:rsid w:val="00AD5375"/>
    <w:rsid w:val="00AE642D"/>
    <w:rsid w:val="00AF2D27"/>
    <w:rsid w:val="00B1405A"/>
    <w:rsid w:val="00B40C69"/>
    <w:rsid w:val="00B414FB"/>
    <w:rsid w:val="00B448CB"/>
    <w:rsid w:val="00B4733A"/>
    <w:rsid w:val="00B51007"/>
    <w:rsid w:val="00B5419E"/>
    <w:rsid w:val="00B63EE1"/>
    <w:rsid w:val="00B64B66"/>
    <w:rsid w:val="00B70FBE"/>
    <w:rsid w:val="00B74C9D"/>
    <w:rsid w:val="00BB1BFE"/>
    <w:rsid w:val="00BB7F86"/>
    <w:rsid w:val="00BC14F0"/>
    <w:rsid w:val="00BC1D72"/>
    <w:rsid w:val="00BC28BB"/>
    <w:rsid w:val="00BE7A5B"/>
    <w:rsid w:val="00BF79A9"/>
    <w:rsid w:val="00C14E2D"/>
    <w:rsid w:val="00C1660A"/>
    <w:rsid w:val="00C21560"/>
    <w:rsid w:val="00C32B8B"/>
    <w:rsid w:val="00C34278"/>
    <w:rsid w:val="00C34643"/>
    <w:rsid w:val="00C63248"/>
    <w:rsid w:val="00C711DA"/>
    <w:rsid w:val="00C85B9A"/>
    <w:rsid w:val="00C910C3"/>
    <w:rsid w:val="00C912F1"/>
    <w:rsid w:val="00CC4DAF"/>
    <w:rsid w:val="00CD1835"/>
    <w:rsid w:val="00CE5145"/>
    <w:rsid w:val="00D03D7B"/>
    <w:rsid w:val="00D307CC"/>
    <w:rsid w:val="00D3688F"/>
    <w:rsid w:val="00D50F63"/>
    <w:rsid w:val="00D542B1"/>
    <w:rsid w:val="00D60C8D"/>
    <w:rsid w:val="00D73870"/>
    <w:rsid w:val="00D75691"/>
    <w:rsid w:val="00D76D93"/>
    <w:rsid w:val="00D77BEB"/>
    <w:rsid w:val="00D92845"/>
    <w:rsid w:val="00D94E30"/>
    <w:rsid w:val="00DC2CBA"/>
    <w:rsid w:val="00DE0861"/>
    <w:rsid w:val="00DE2FA1"/>
    <w:rsid w:val="00E024C3"/>
    <w:rsid w:val="00E04312"/>
    <w:rsid w:val="00E170CA"/>
    <w:rsid w:val="00E25015"/>
    <w:rsid w:val="00E30A14"/>
    <w:rsid w:val="00E34B54"/>
    <w:rsid w:val="00E40608"/>
    <w:rsid w:val="00E50EDB"/>
    <w:rsid w:val="00E558CD"/>
    <w:rsid w:val="00E56158"/>
    <w:rsid w:val="00E564A2"/>
    <w:rsid w:val="00E60D8A"/>
    <w:rsid w:val="00E75B22"/>
    <w:rsid w:val="00E82016"/>
    <w:rsid w:val="00EA3C55"/>
    <w:rsid w:val="00EA5AAE"/>
    <w:rsid w:val="00EE3402"/>
    <w:rsid w:val="00EE7718"/>
    <w:rsid w:val="00EF36FB"/>
    <w:rsid w:val="00EF4BC9"/>
    <w:rsid w:val="00F00803"/>
    <w:rsid w:val="00F23C0E"/>
    <w:rsid w:val="00F2464B"/>
    <w:rsid w:val="00F34025"/>
    <w:rsid w:val="00F372F0"/>
    <w:rsid w:val="00F46C13"/>
    <w:rsid w:val="00F565E9"/>
    <w:rsid w:val="00F56767"/>
    <w:rsid w:val="00F62472"/>
    <w:rsid w:val="00F65D7D"/>
    <w:rsid w:val="00F67BAB"/>
    <w:rsid w:val="00F7502C"/>
    <w:rsid w:val="00F77CCB"/>
    <w:rsid w:val="00F9091C"/>
    <w:rsid w:val="00F9378E"/>
    <w:rsid w:val="00F94AFB"/>
    <w:rsid w:val="00FA3686"/>
    <w:rsid w:val="00FA36C5"/>
    <w:rsid w:val="00FC3C71"/>
    <w:rsid w:val="00FC3D8D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6F91-EDCD-4C41-AD96-990A959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13"/>
  </w:style>
  <w:style w:type="paragraph" w:styleId="2">
    <w:name w:val="heading 2"/>
    <w:basedOn w:val="a"/>
    <w:next w:val="a"/>
    <w:link w:val="20"/>
    <w:semiHidden/>
    <w:unhideWhenUsed/>
    <w:qFormat/>
    <w:rsid w:val="00030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01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301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301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01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301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01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5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660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60F7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845"/>
  </w:style>
  <w:style w:type="paragraph" w:customStyle="1" w:styleId="s1">
    <w:name w:val="s_1"/>
    <w:basedOn w:val="a"/>
    <w:rsid w:val="00C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FF5"/>
  </w:style>
  <w:style w:type="paragraph" w:styleId="aa">
    <w:name w:val="footer"/>
    <w:basedOn w:val="a"/>
    <w:link w:val="ab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FF5"/>
  </w:style>
  <w:style w:type="character" w:styleId="ac">
    <w:name w:val="Hyperlink"/>
    <w:basedOn w:val="a0"/>
    <w:uiPriority w:val="99"/>
    <w:unhideWhenUsed/>
    <w:rsid w:val="00EA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6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0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vvod_v_dejstv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unitcipalmznaya_sobstven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perativnoe_upravl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emelmznie_uchastki/" TargetMode="External"/><Relationship Id="rId10" Type="http://schemas.openxmlformats.org/officeDocument/2006/relationships/hyperlink" Target="https://pandia.ru/text/category/organi_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pravo_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B638-F9DF-459C-8B92-46813167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Pivtsaikin</cp:lastModifiedBy>
  <cp:revision>35</cp:revision>
  <cp:lastPrinted>2023-07-10T09:11:00Z</cp:lastPrinted>
  <dcterms:created xsi:type="dcterms:W3CDTF">2023-07-03T03:37:00Z</dcterms:created>
  <dcterms:modified xsi:type="dcterms:W3CDTF">2023-09-01T06:02:00Z</dcterms:modified>
</cp:coreProperties>
</file>