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3F64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02DF9CA2" wp14:editId="5788AF3E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A6A191" w14:textId="50B221EC" w:rsidR="0051133F" w:rsidRDefault="00CD7C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ФЕДЕРАЦИЯ</w:t>
      </w:r>
    </w:p>
    <w:p w14:paraId="24910108" w14:textId="1F68EFD4" w:rsidR="0051133F" w:rsidRDefault="00CD7C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ОБЛАСТЬ</w:t>
      </w:r>
    </w:p>
    <w:p w14:paraId="69E16313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6A2C193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2CE8C692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7916A248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745C9CCA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1FF7DC4F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3AC6092" w14:textId="76E7405A" w:rsidR="0051133F" w:rsidRDefault="005B19C7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424F1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18 октября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2021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</w:t>
      </w:r>
      <w:r w:rsidR="0013598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Куйтун                             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№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424F1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1297-п</w:t>
      </w:r>
      <w:r w:rsidR="003A05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</w:t>
      </w:r>
    </w:p>
    <w:p w14:paraId="170193D7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4613935E" w14:textId="209CA1ED" w:rsidR="0051133F" w:rsidRPr="00003123" w:rsidRDefault="005B19C7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03123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О</w:t>
      </w:r>
      <w:r w:rsidR="003A0511" w:rsidRPr="00003123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</w:t>
      </w:r>
      <w:r w:rsidR="0036096C" w:rsidRPr="0000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проверке состояния фасадов </w:t>
      </w:r>
      <w:r w:rsidR="004D0553" w:rsidRPr="00003123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зданий и сооружений</w:t>
      </w:r>
    </w:p>
    <w:p w14:paraId="780960F3" w14:textId="77777777" w:rsidR="0051133F" w:rsidRDefault="0051133F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CBAA60E" w14:textId="33FCC3DC" w:rsidR="0051133F" w:rsidRDefault="003A0511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3609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целях противодействия экстремистской деятельности на территории муниципального образования Куйтунский район, в соответствии с Федеральным законом от 25.07.2002 г. № 114-ФЗ «О противодействии экстремистской деятельности</w:t>
      </w:r>
      <w:r w:rsidR="004D055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»,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3F812161" w14:textId="77777777" w:rsidR="0051133F" w:rsidRDefault="0051133F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7EA6C37" w14:textId="54ADEED9" w:rsidR="0051133F" w:rsidRDefault="005B19C7" w:rsidP="0036096C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3460CAD1" w14:textId="10C3B062" w:rsidR="003A0511" w:rsidRDefault="003A0511" w:rsidP="003A05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u w:color="000000"/>
          <w:shd w:val="clear" w:color="auto" w:fill="FFFFFF"/>
        </w:rPr>
        <w:t xml:space="preserve"> </w:t>
      </w:r>
    </w:p>
    <w:p w14:paraId="27C706DA" w14:textId="195EB0F0" w:rsidR="004D0553" w:rsidRDefault="0036096C" w:rsidP="004D055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3"/>
        <w:jc w:val="both"/>
        <w:textAlignment w:val="baseline"/>
      </w:pPr>
      <w:r>
        <w:t>Руководителям муниципальных учреждений, подведомственных администрации муниципального образования Куйтунский район</w:t>
      </w:r>
      <w:r w:rsidR="004D0553">
        <w:t>:</w:t>
      </w:r>
    </w:p>
    <w:p w14:paraId="525D3BAD" w14:textId="3D1ABDEB" w:rsidR="0036096C" w:rsidRDefault="004D0553" w:rsidP="004D0553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>
        <w:t>П</w:t>
      </w:r>
      <w:r w:rsidR="0036096C">
        <w:t xml:space="preserve">ровести проверку состояния фасадов зданий и сооружений на предмет самовольного размещения на них агитационных материалов, надписей, рисунков, графических изображений, в том числе носящих </w:t>
      </w:r>
      <w:r>
        <w:t xml:space="preserve">экстремистскую направленность. </w:t>
      </w:r>
    </w:p>
    <w:p w14:paraId="4D0111F5" w14:textId="02F2A2B2" w:rsidR="004D0553" w:rsidRDefault="004D0553" w:rsidP="004D0553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>
        <w:t>В случае обнаружения самовольного размещения на зданиях и сооружениях агитационных материалов, надписей, рисунков, графических изображений, в том числе носящих экстремистскую направленность принять меры по их удалению.</w:t>
      </w:r>
    </w:p>
    <w:p w14:paraId="5F977CD6" w14:textId="31583CFD" w:rsidR="0051133F" w:rsidRDefault="003A0511" w:rsidP="004D05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u w:color="000000"/>
          <w:shd w:val="clear" w:color="auto" w:fill="FFFFFF"/>
        </w:rPr>
      </w:pPr>
      <w:r>
        <w:t xml:space="preserve">    </w:t>
      </w:r>
      <w:r w:rsidR="004D0553">
        <w:t>3</w:t>
      </w:r>
      <w:r w:rsidRPr="003A0511">
        <w:t xml:space="preserve">. Рекомендовать главам администраций </w:t>
      </w:r>
      <w:r>
        <w:t xml:space="preserve">сельских и городского </w:t>
      </w:r>
      <w:r w:rsidR="00CD7CE9">
        <w:t>поселений</w:t>
      </w:r>
      <w:r w:rsidR="00CD7CE9" w:rsidRPr="003A0511">
        <w:t xml:space="preserve"> издать</w:t>
      </w:r>
      <w:r w:rsidRPr="003A0511">
        <w:t xml:space="preserve"> аналогичные распорядительные акты и обеспечить личный контроль за их исполнением на соответствующей территории.</w:t>
      </w:r>
      <w:r w:rsidR="00135983">
        <w:tab/>
      </w:r>
      <w:r w:rsidRPr="003A0511">
        <w:br/>
      </w:r>
      <w:r>
        <w:rPr>
          <w:u w:color="000000"/>
          <w:shd w:val="clear" w:color="auto" w:fill="FFFFFF"/>
        </w:rPr>
        <w:t xml:space="preserve">          </w:t>
      </w:r>
      <w:r w:rsidR="004D0553">
        <w:rPr>
          <w:u w:color="000000"/>
          <w:shd w:val="clear" w:color="auto" w:fill="FFFFFF"/>
        </w:rPr>
        <w:t>4</w:t>
      </w:r>
      <w:r w:rsidR="005B19C7">
        <w:rPr>
          <w:u w:color="000000"/>
          <w:shd w:val="clear" w:color="auto" w:fill="FFFFFF"/>
        </w:rPr>
        <w:t xml:space="preserve">. Организационному отделу управления по правовым вопросам, работе с архивом и кадрами администрации муниципального образования Куйтунский район </w:t>
      </w:r>
      <w:r w:rsidR="0077617F">
        <w:rPr>
          <w:u w:color="000000"/>
          <w:shd w:val="clear" w:color="auto" w:fill="FFFFFF"/>
        </w:rPr>
        <w:t>(</w:t>
      </w:r>
      <w:r w:rsidR="005B19C7">
        <w:rPr>
          <w:u w:color="000000"/>
          <w:shd w:val="clear" w:color="auto" w:fill="FFFFFF"/>
        </w:rPr>
        <w:t>Рябикова Т.А.)</w:t>
      </w:r>
      <w:r w:rsidR="004D0553">
        <w:rPr>
          <w:u w:color="000000"/>
          <w:shd w:val="clear" w:color="auto" w:fill="FFFFFF"/>
        </w:rPr>
        <w:t>:</w:t>
      </w:r>
      <w:r w:rsidR="005B19C7">
        <w:rPr>
          <w:u w:color="000000"/>
          <w:shd w:val="clear" w:color="auto" w:fill="FFFFFF"/>
        </w:rPr>
        <w:t xml:space="preserve"> </w:t>
      </w:r>
    </w:p>
    <w:p w14:paraId="519D14CD" w14:textId="77777777" w:rsidR="0051133F" w:rsidRDefault="005B19C7" w:rsidP="004D0553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разместить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proofErr w:type="gram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куйтунскийрайон.рф</w:t>
      </w:r>
      <w:proofErr w:type="spellEnd"/>
      <w:proofErr w:type="gramEnd"/>
      <w:r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14:paraId="1233EE5E" w14:textId="212883D7" w:rsidR="0051133F" w:rsidRDefault="005B19C7" w:rsidP="004D0553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опубликовать настоящее постановление в газете «Вестник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Куйтунского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района».</w:t>
      </w:r>
    </w:p>
    <w:p w14:paraId="7C706480" w14:textId="23C6D038" w:rsidR="00135983" w:rsidRDefault="00135983" w:rsidP="004D0553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-разместить данную информацию на информационном стенде администрации муниципального образования Куйтунский район.</w:t>
      </w:r>
    </w:p>
    <w:p w14:paraId="6D4C4338" w14:textId="57B79EFB" w:rsidR="0051133F" w:rsidRDefault="006C54AE" w:rsidP="006C54A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 xml:space="preserve">5.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подписания.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21BBA897" w14:textId="7E27CB85" w:rsidR="0051133F" w:rsidRDefault="006C54AE" w:rsidP="004D055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собой.</w:t>
      </w:r>
    </w:p>
    <w:p w14:paraId="695DBB06" w14:textId="4BDCCCD7" w:rsidR="00135983" w:rsidRDefault="00135983" w:rsidP="004D0553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60B8072C" w14:textId="77777777" w:rsidR="00DC030A" w:rsidRDefault="00DC030A" w:rsidP="004D0553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Исполняющий обязанности м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14:paraId="1EC2F567" w14:textId="49EE9431" w:rsidR="004D0553" w:rsidRDefault="005B19C7" w:rsidP="004D0553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муниципального образования </w:t>
      </w:r>
    </w:p>
    <w:p w14:paraId="0431880C" w14:textId="022D67FE" w:rsidR="0051133F" w:rsidRDefault="005B19C7" w:rsidP="004D0553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="00DC030A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="00DC030A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А. А. Непомнящий</w:t>
      </w:r>
    </w:p>
    <w:p w14:paraId="7B3CF505" w14:textId="77777777" w:rsidR="0051133F" w:rsidRDefault="0051133F" w:rsidP="004D055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F387302" w14:textId="56C4DE4E" w:rsidR="0051133F" w:rsidRDefault="0051133F" w:rsidP="00424F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u w:color="000000"/>
          <w:shd w:val="clear" w:color="auto" w:fill="FFFFFF"/>
        </w:rPr>
      </w:pPr>
      <w:bookmarkStart w:id="0" w:name="_GoBack"/>
      <w:bookmarkEnd w:id="0"/>
    </w:p>
    <w:sectPr w:rsidR="0051133F" w:rsidSect="004D0553">
      <w:headerReference w:type="default" r:id="rId9"/>
      <w:footerReference w:type="default" r:id="rId10"/>
      <w:pgSz w:w="11906" w:h="16838"/>
      <w:pgMar w:top="851" w:right="851" w:bottom="232" w:left="1985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F349" w14:textId="77777777" w:rsidR="00D62D52" w:rsidRDefault="00D62D52">
      <w:r>
        <w:separator/>
      </w:r>
    </w:p>
  </w:endnote>
  <w:endnote w:type="continuationSeparator" w:id="0">
    <w:p w14:paraId="22A5CB42" w14:textId="77777777" w:rsidR="00D62D52" w:rsidRDefault="00D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4E15" w14:textId="77777777" w:rsidR="0051133F" w:rsidRDefault="00511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9B68" w14:textId="77777777" w:rsidR="00D62D52" w:rsidRDefault="00D62D52">
      <w:r>
        <w:separator/>
      </w:r>
    </w:p>
  </w:footnote>
  <w:footnote w:type="continuationSeparator" w:id="0">
    <w:p w14:paraId="5B121436" w14:textId="77777777" w:rsidR="00D62D52" w:rsidRDefault="00D6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911B" w14:textId="77777777" w:rsidR="0051133F" w:rsidRDefault="00511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74B4"/>
    <w:multiLevelType w:val="multilevel"/>
    <w:tmpl w:val="8BE8B0D2"/>
    <w:lvl w:ilvl="0">
      <w:start w:val="1"/>
      <w:numFmt w:val="decimal"/>
      <w:lvlText w:val="%1."/>
      <w:lvlJc w:val="left"/>
      <w:pPr>
        <w:ind w:left="157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F"/>
    <w:rsid w:val="00003123"/>
    <w:rsid w:val="00135983"/>
    <w:rsid w:val="001F66FD"/>
    <w:rsid w:val="002777F1"/>
    <w:rsid w:val="0036096C"/>
    <w:rsid w:val="003A0511"/>
    <w:rsid w:val="00424F18"/>
    <w:rsid w:val="004D0553"/>
    <w:rsid w:val="0051133F"/>
    <w:rsid w:val="005B19C7"/>
    <w:rsid w:val="006C54AE"/>
    <w:rsid w:val="00750E1D"/>
    <w:rsid w:val="0077617F"/>
    <w:rsid w:val="00871BC6"/>
    <w:rsid w:val="00A12A3C"/>
    <w:rsid w:val="00BA0CAE"/>
    <w:rsid w:val="00CD7CE9"/>
    <w:rsid w:val="00D62D52"/>
    <w:rsid w:val="00DC030A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09C8"/>
  <w15:docId w15:val="{E5EA8627-1105-4373-AADD-735C36E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formattext">
    <w:name w:val="formattext"/>
    <w:basedOn w:val="a"/>
    <w:rsid w:val="003A0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C79F-4DD1-464A-AA22-9ED15CDB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2021-10-18T04:06:00Z</cp:lastPrinted>
  <dcterms:created xsi:type="dcterms:W3CDTF">2021-12-02T02:06:00Z</dcterms:created>
  <dcterms:modified xsi:type="dcterms:W3CDTF">2021-12-02T02:06:00Z</dcterms:modified>
</cp:coreProperties>
</file>